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168"/>
        <w:gridCol w:w="3960"/>
      </w:tblGrid>
      <w:tr w:rsidR="0083264F" w:rsidTr="0083264F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070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r w:rsidR="00E458B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11 </w:t>
            </w:r>
            <w:r w:rsidR="009B46A8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октября 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22г. №</w:t>
            </w:r>
            <w:r w:rsidR="009324A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E458B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485</w:t>
            </w:r>
            <w:r w:rsidR="009324A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261031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261031" w:rsidTr="00CB1D37">
        <w:tc>
          <w:tcPr>
            <w:tcW w:w="540" w:type="dxa"/>
            <w:shd w:val="clear" w:color="auto" w:fill="auto"/>
          </w:tcPr>
          <w:p w:rsidR="007E74A7" w:rsidRPr="00261031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261031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261031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«Развитие образования в Орджоникидзевском </w:t>
            </w:r>
            <w:proofErr w:type="gramStart"/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районе »</w:t>
            </w:r>
            <w:proofErr w:type="gramEnd"/>
            <w:r w:rsidR="00785AAD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потенциала </w:t>
            </w:r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</w:t>
            </w:r>
            <w:proofErr w:type="gramEnd"/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образования»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5D4D3A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17-20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5D4D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5D4D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</w:t>
            </w:r>
            <w:proofErr w:type="gramEnd"/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5D4D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8243A">
              <w:rPr>
                <w:rFonts w:ascii="Times New Roman" w:hAnsi="Times New Roman" w:cs="Times New Roman"/>
                <w:bCs/>
                <w:sz w:val="24"/>
                <w:szCs w:val="24"/>
              </w:rPr>
              <w:t>-32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5.Обоснование ресурсного </w:t>
            </w:r>
            <w:proofErr w:type="gramStart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муниципальной</w:t>
            </w:r>
            <w:proofErr w:type="gramEnd"/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98243A">
              <w:rPr>
                <w:rFonts w:ascii="Times New Roman" w:hAnsi="Times New Roman" w:cs="Times New Roman"/>
                <w:bCs/>
                <w:sz w:val="24"/>
                <w:szCs w:val="24"/>
              </w:rPr>
              <w:t>-38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5D4D3A">
              <w:rPr>
                <w:rFonts w:ascii="Times New Roman" w:hAnsi="Times New Roman" w:cs="Times New Roman"/>
                <w:bCs/>
                <w:sz w:val="24"/>
                <w:szCs w:val="24"/>
              </w:rPr>
              <w:t>-39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85AAD" w:rsidRDefault="0096338D" w:rsidP="00456B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D4D3A">
              <w:rPr>
                <w:rFonts w:ascii="Times New Roman" w:hAnsi="Times New Roman" w:cs="Times New Roman"/>
                <w:bCs/>
              </w:rPr>
              <w:t>9</w:t>
            </w:r>
            <w:r w:rsidR="009324AC">
              <w:rPr>
                <w:rFonts w:ascii="Times New Roman" w:hAnsi="Times New Roman" w:cs="Times New Roman"/>
                <w:bCs/>
              </w:rPr>
              <w:t>-40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9.Оценка эффективности</w:t>
            </w:r>
            <w:r w:rsidR="00013613">
              <w:rPr>
                <w:rFonts w:ascii="Times New Roman" w:hAnsi="Times New Roman" w:cs="Times New Roman"/>
                <w:bCs/>
              </w:rPr>
              <w:t xml:space="preserve"> реализации муниципальной програ</w:t>
            </w:r>
            <w:r>
              <w:rPr>
                <w:rFonts w:ascii="Times New Roman" w:hAnsi="Times New Roman" w:cs="Times New Roman"/>
                <w:bCs/>
              </w:rPr>
              <w:t>ммы «Развитие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324AC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5D4D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41-42</w:t>
            </w:r>
          </w:p>
        </w:tc>
      </w:tr>
      <w:tr w:rsidR="00CA1DD4" w:rsidRPr="00CB1D37" w:rsidTr="00CB1D37">
        <w:tc>
          <w:tcPr>
            <w:tcW w:w="540" w:type="dxa"/>
            <w:shd w:val="clear" w:color="auto" w:fill="auto"/>
          </w:tcPr>
          <w:p w:rsidR="00CA1DD4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Default="00CA1DD4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Приложения с №1 по №5</w:t>
            </w:r>
          </w:p>
        </w:tc>
        <w:tc>
          <w:tcPr>
            <w:tcW w:w="992" w:type="dxa"/>
            <w:shd w:val="clear" w:color="auto" w:fill="auto"/>
          </w:tcPr>
          <w:p w:rsidR="00CA1DD4" w:rsidRDefault="005D4D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  <w:r w:rsidR="0096338D">
              <w:rPr>
                <w:rFonts w:ascii="Times New Roman" w:hAnsi="Times New Roman" w:cs="Times New Roman"/>
                <w:bCs/>
              </w:rPr>
              <w:t>-53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011352">
        <w:trPr>
          <w:trHeight w:val="15"/>
        </w:trPr>
        <w:tc>
          <w:tcPr>
            <w:tcW w:w="9355" w:type="dxa"/>
            <w:gridSpan w:val="2"/>
          </w:tcPr>
          <w:p w:rsidR="00A03723" w:rsidRPr="00011352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84AF5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011352" w:rsidTr="005A5B15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01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011352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011352" w:rsidTr="00DB4522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011352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011352" w:rsidTr="00DB4522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равных возможностей для современного качественного образования и позитивной социализации детей;</w:t>
            </w:r>
          </w:p>
          <w:p w:rsidR="00897239" w:rsidRPr="00011352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DD3B47" w:rsidRPr="009B59B0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4.Обеспечить функционировани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9335D3" w:rsidRPr="00011352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енциала муниципальной системы образования: профессионального роста педагогических работников, п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01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011352" w:rsidTr="000F3AFE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показатели)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 w:rsidR="006E340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Default="00B72E0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91,0%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B72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91,5%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C4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011352" w:rsidRDefault="006848AA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C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B844D5" w:rsidRPr="00011352" w:rsidRDefault="009C516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78%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0113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011352" w:rsidRDefault="00833A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F61FB0" w:rsidRPr="00011352" w:rsidRDefault="0051608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1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- 74%</w:t>
            </w:r>
          </w:p>
          <w:p w:rsidR="00686E2D" w:rsidRDefault="005073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07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345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335D3" w:rsidRPr="009A2120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03653B" w:rsidRPr="009A2120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9A21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9A212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9A2120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FE" w:rsidRPr="009A21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9A2120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3AFE" w:rsidRPr="009A21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9A21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9A2120" w:rsidRDefault="0027327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536A7F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686E2D" w:rsidRPr="009A2120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B844D5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273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2120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011352" w:rsidRDefault="00DC53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C90275" w:rsidRDefault="00686E2D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B844D5" w:rsidRDefault="00B844D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C53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8A2660" w:rsidRPr="009A212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C90275" w:rsidRPr="009A212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8A2660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C90275" w:rsidRPr="009A212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gramStart"/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04CA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8A2660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gramStart"/>
            <w:r w:rsidRPr="009A2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2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A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A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4CA9" w:rsidRP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  <w:proofErr w:type="gramStart"/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Default="0007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9A212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количество лучших педагогических работников Орджоникидзевского района, получивших муниципальную </w:t>
            </w:r>
            <w:proofErr w:type="spellStart"/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грантовую</w:t>
            </w:r>
            <w:proofErr w:type="spellEnd"/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011352" w:rsidRDefault="00BE32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BE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844D5" w:rsidRPr="00011352" w:rsidRDefault="00BE32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="00F901D4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заявление на аттестацию в текущем году;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686E2D" w:rsidRDefault="00686E2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– 99%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885EE9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885EE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B844D5" w:rsidRPr="00011352" w:rsidRDefault="00B844D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- 37%</w:t>
            </w:r>
          </w:p>
          <w:p w:rsidR="00885EE9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885EE9" w:rsidRPr="00011352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844D5" w:rsidRPr="00011352" w:rsidRDefault="00B844D5" w:rsidP="003E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0A3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0361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011352" w:rsidRDefault="00D47FF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011352" w:rsidRDefault="00D47FF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011352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D47F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011352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970">
              <w:rPr>
                <w:rFonts w:ascii="Times New Roman" w:hAnsi="Times New Roman" w:cs="Times New Roman"/>
                <w:b/>
                <w:sz w:val="24"/>
                <w:szCs w:val="24"/>
              </w:rPr>
              <w:t>2 368 347,5</w:t>
            </w:r>
            <w:r w:rsidR="0064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4CBE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444522,0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5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–89707,1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D0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239903,1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proofErr w:type="gramStart"/>
            <w:r w:rsidR="00D0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114911,8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  <w:proofErr w:type="gramEnd"/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480646,3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5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–36838,1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E9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235093,1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0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208715,1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420661,8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–29862,4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0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171630,8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385441,2 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</w:t>
            </w:r>
            <w:proofErr w:type="spellStart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в.т.ч</w:t>
            </w:r>
            <w:proofErr w:type="spellEnd"/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–0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0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174159,2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B08" w:rsidRPr="00A0368B" w:rsidRDefault="008F3AD3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F6B08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318538,1 </w:t>
            </w:r>
            <w:proofErr w:type="spellStart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 w:rsidR="00B84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211282,0 </w:t>
            </w:r>
            <w:proofErr w:type="spellStart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D0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- 107256,1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844D5" w:rsidRPr="00A0368B" w:rsidRDefault="00B844D5" w:rsidP="00B844D5">
            <w:pPr>
              <w:tabs>
                <w:tab w:val="left" w:pos="4020"/>
              </w:tabs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03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318538,1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4D5" w:rsidRPr="00011352" w:rsidRDefault="00B844D5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–0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844D5" w:rsidRPr="00011352" w:rsidRDefault="00B844D5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–211282,0 </w:t>
            </w:r>
            <w:proofErr w:type="spellStart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B844D5" w:rsidRPr="00011352" w:rsidRDefault="00D03970" w:rsidP="00B844D5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бюджет- 107256,1</w:t>
            </w:r>
            <w:r w:rsidR="00B844D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4D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="00B844D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7011A1" w:rsidRPr="00011352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01135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9B59B0" w:rsidRDefault="00027B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B8E" w:rsidRPr="009B59B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ой, к концу 2027</w:t>
            </w:r>
            <w:r w:rsidR="00156B8E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E" w:rsidRPr="00D60A0A">
              <w:rPr>
                <w:rFonts w:ascii="Times New Roman" w:hAnsi="Times New Roman" w:cs="Times New Roman"/>
                <w:sz w:val="24"/>
                <w:szCs w:val="24"/>
              </w:rPr>
              <w:t>года до 9</w:t>
            </w:r>
            <w:r w:rsidR="006138BF" w:rsidRPr="00D6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56B8E"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138BF" w:rsidRPr="00D60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B84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</w:t>
            </w:r>
            <w:r w:rsidR="00F31FE6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proofErr w:type="gramStart"/>
            <w:r w:rsidR="00F31FE6">
              <w:rPr>
                <w:rFonts w:ascii="Times New Roman" w:hAnsi="Times New Roman" w:cs="Times New Roman"/>
                <w:sz w:val="24"/>
                <w:szCs w:val="24"/>
              </w:rPr>
              <w:t>концу  2027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получающих услуги дополнительного образования, в общей численности детей в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2027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="00107391" w:rsidRPr="00C5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0368B" w:rsidRPr="00D60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391" w:rsidRPr="00D60A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9B59B0" w:rsidRDefault="00034B6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r w:rsidR="0064619E" w:rsidRPr="00C53CC4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к концу 2027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504CA9" w:rsidRPr="00C53CC4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C53C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поддержку,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до конца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года  до</w:t>
            </w:r>
            <w:proofErr w:type="gramEnd"/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 xml:space="preserve">ию в текущем году, до конца </w:t>
            </w:r>
            <w:r w:rsidR="0064619E" w:rsidRPr="00D60A0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D60A0A" w:rsidRPr="00D60A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06562" w:rsidRPr="00D60A0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C53CC4">
              <w:rPr>
                <w:rFonts w:ascii="Times New Roman" w:hAnsi="Times New Roman" w:cs="Times New Roman"/>
                <w:sz w:val="24"/>
                <w:szCs w:val="24"/>
              </w:rPr>
              <w:t>года до 92%;</w:t>
            </w:r>
          </w:p>
          <w:p w:rsidR="009335D3" w:rsidRPr="009B59B0" w:rsidRDefault="00156B8E" w:rsidP="00C53C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64619E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2027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DC29A0">
              <w:rPr>
                <w:rFonts w:ascii="Times New Roman" w:hAnsi="Times New Roman" w:cs="Times New Roman"/>
                <w:sz w:val="24"/>
                <w:szCs w:val="24"/>
              </w:rPr>
              <w:t>года до 3</w:t>
            </w:r>
            <w:r w:rsidR="00C53CC4" w:rsidRPr="00DC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562" w:rsidRPr="00DC29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3531E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C71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46A8" w:rsidRPr="00971548" w:rsidRDefault="009B46A8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Pr="00EC6AA5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794D61" w:rsidRPr="00011352" w:rsidTr="00011352">
        <w:trPr>
          <w:trHeight w:val="415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дошкольного, начального общего, основного общего, среднего общего образования в Орджоникидзевском районе» (далее Подпрограмма 1)</w:t>
            </w:r>
          </w:p>
        </w:tc>
      </w:tr>
      <w:tr w:rsidR="00794D61" w:rsidRPr="00011352" w:rsidTr="00011352">
        <w:tc>
          <w:tcPr>
            <w:tcW w:w="3888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011352">
        <w:trPr>
          <w:trHeight w:val="841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011352">
        <w:trPr>
          <w:trHeight w:val="350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011352"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4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8F63F3" w:rsidRDefault="008F63F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27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91,5%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0D03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год- 53 %.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76%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- 60 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80,6%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794D61" w:rsidRPr="00011352" w:rsidRDefault="000E38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0E38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  <w:p w:rsidR="00632150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E44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заций, соответствующих всем современным требованиям в части безопасности: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330C2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ED2D7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91%</w:t>
            </w:r>
          </w:p>
          <w:p w:rsidR="00632150" w:rsidRPr="00011352" w:rsidRDefault="00632150" w:rsidP="00F37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F37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- 2022 – 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7E6DA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63215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="0063215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7E6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7E6DA5" w:rsidP="007E6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15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011352">
        <w:trPr>
          <w:trHeight w:val="112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>2290085,4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>433728,1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proofErr w:type="gramStart"/>
            <w:r w:rsidR="005C61E7">
              <w:rPr>
                <w:rFonts w:ascii="Times New Roman" w:hAnsi="Times New Roman" w:cs="Times New Roman"/>
                <w:sz w:val="24"/>
                <w:szCs w:val="24"/>
              </w:rPr>
              <w:t>89707,1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7130A">
              <w:rPr>
                <w:rFonts w:ascii="Times New Roman" w:hAnsi="Times New Roman" w:cs="Times New Roman"/>
                <w:sz w:val="24"/>
                <w:szCs w:val="24"/>
              </w:rPr>
              <w:t>239903,1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87130A">
              <w:rPr>
                <w:rFonts w:ascii="Times New Roman" w:hAnsi="Times New Roman" w:cs="Times New Roman"/>
                <w:sz w:val="24"/>
                <w:szCs w:val="24"/>
              </w:rPr>
              <w:t>104117,9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>466705,3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D26AD3">
              <w:rPr>
                <w:rFonts w:ascii="Times New Roman" w:hAnsi="Times New Roman" w:cs="Times New Roman"/>
                <w:sz w:val="24"/>
                <w:szCs w:val="24"/>
              </w:rPr>
              <w:t>36838,1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235093,1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87130A">
              <w:rPr>
                <w:rFonts w:ascii="Times New Roman" w:hAnsi="Times New Roman" w:cs="Times New Roman"/>
                <w:sz w:val="24"/>
                <w:szCs w:val="24"/>
              </w:rPr>
              <w:t>194774,1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>407317,5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29862,4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7130A">
              <w:rPr>
                <w:rFonts w:ascii="Times New Roman" w:hAnsi="Times New Roman" w:cs="Times New Roman"/>
                <w:sz w:val="24"/>
                <w:szCs w:val="24"/>
              </w:rPr>
              <w:t>– 158286,5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372046,9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87130A">
              <w:rPr>
                <w:rFonts w:ascii="Times New Roman" w:hAnsi="Times New Roman" w:cs="Times New Roman"/>
                <w:sz w:val="24"/>
                <w:szCs w:val="24"/>
              </w:rPr>
              <w:t>ный бюджет -160764,9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>305143,8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бюджет- 211282,0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94D61" w:rsidRDefault="0087130A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бюджет- 93861,8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87130A">
              <w:rPr>
                <w:rFonts w:ascii="Times New Roman" w:hAnsi="Times New Roman" w:cs="Times New Roman"/>
                <w:b/>
                <w:sz w:val="24"/>
                <w:szCs w:val="24"/>
              </w:rPr>
              <w:t>305143,8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150" w:rsidRPr="00011352" w:rsidRDefault="00632150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бюджет- 211282,0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32150" w:rsidRPr="00011352" w:rsidRDefault="0087130A" w:rsidP="006321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бюджет- 93861,8</w:t>
            </w:r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32150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D61" w:rsidRPr="00011352" w:rsidTr="00011352">
        <w:trPr>
          <w:trHeight w:val="27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тившихся за данной 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услугой, к концу 2027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706562" w:rsidRPr="001059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06562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557FA6">
              <w:rPr>
                <w:rFonts w:ascii="Times New Roman" w:hAnsi="Times New Roman" w:cs="Times New Roman"/>
                <w:sz w:val="24"/>
                <w:szCs w:val="24"/>
              </w:rPr>
              <w:t>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proofErr w:type="gramStart"/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105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2027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года до 100</w:t>
            </w:r>
            <w:proofErr w:type="gramStart"/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3B4D75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2027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proofErr w:type="gramStart"/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794D61" w:rsidRPr="00011352" w:rsidRDefault="00706562" w:rsidP="001059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муниципальных образовательных организаций, соответствующих всем современным </w:t>
            </w:r>
            <w:r w:rsidRPr="001059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3B4D75" w:rsidRPr="001059F6">
              <w:rPr>
                <w:rFonts w:ascii="Times New Roman" w:hAnsi="Times New Roman" w:cs="Times New Roman"/>
                <w:sz w:val="24"/>
                <w:szCs w:val="24"/>
              </w:rPr>
              <w:t>безопасности, к концу 2027</w:t>
            </w:r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1059F6" w:rsidRPr="001059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="00F85D99" w:rsidRPr="00105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5D99" w:rsidRPr="00105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71B16" w:rsidRPr="00105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DD" w:rsidRDefault="002A17DD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B5FC0" w:rsidRPr="00FB5FC0" w:rsidRDefault="00E354BB" w:rsidP="00FB5FC0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 социализации и максимально возможной самореализации детей в социально позитивных видах деятельности</w:t>
            </w:r>
            <w:r w:rsidR="0007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</w:t>
            </w:r>
            <w:r w:rsidR="00FB5F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</w:t>
            </w:r>
            <w:r w:rsidR="00FB5FC0" w:rsidRPr="00FB5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цированного финансирования дополнительного образования детей.</w:t>
            </w:r>
          </w:p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03082D" w:rsidRPr="009B59B0" w:rsidRDefault="00E354BB" w:rsidP="0003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выявления, развития и поддержки одаренных и талантливых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082D" w:rsidRPr="009B59B0" w:rsidRDefault="0003082D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-обеспечить функционирование системы персонифицированного финансирования до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детей, получающих услуги дополнительного образования, в общей численности детей в возрасте 5-18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лет,%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73%.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E354BB" w:rsidRPr="009B59B0" w:rsidRDefault="00913FD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E354B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81% 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4D73B5" w:rsidRPr="009B59B0" w:rsidRDefault="004D73B5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913F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- 47%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47%</w:t>
            </w:r>
          </w:p>
          <w:p w:rsidR="002A0BC6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7B5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48%</w:t>
            </w:r>
          </w:p>
          <w:p w:rsidR="004D73B5" w:rsidRPr="009B59B0" w:rsidRDefault="007B5F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Default="00070C22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proofErr w:type="gramStart"/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3B5" w:rsidRPr="009B59B0" w:rsidRDefault="004D73B5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7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F38EB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этап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5402D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38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402D8">
              <w:rPr>
                <w:rFonts w:ascii="Times New Roman" w:hAnsi="Times New Roman" w:cs="Times New Roman"/>
                <w:sz w:val="24"/>
                <w:szCs w:val="24"/>
              </w:rPr>
              <w:t>этап -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B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011352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E22C3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490,1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C445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C77FB8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EB679C">
              <w:rPr>
                <w:rFonts w:ascii="Times New Roman" w:hAnsi="Times New Roman" w:cs="Times New Roman"/>
                <w:sz w:val="24"/>
                <w:szCs w:val="24"/>
              </w:rPr>
              <w:t xml:space="preserve">1222,6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DB66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13381,0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13381,0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13344,3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13344,3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13394,3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13394,3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13394,3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54BB" w:rsidRDefault="00AD5D49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13394,3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13394,3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3D5A20" w:rsidP="003D5A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5A20" w:rsidRPr="00011352" w:rsidRDefault="00AD5D49" w:rsidP="00FF38E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– 13394,3</w:t>
            </w:r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5A20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2A17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FA5538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="008C6B21">
              <w:rPr>
                <w:rFonts w:ascii="Times New Roman" w:hAnsi="Times New Roman" w:cs="Times New Roman"/>
                <w:sz w:val="24"/>
                <w:szCs w:val="24"/>
              </w:rPr>
              <w:t>лет ,</w:t>
            </w:r>
            <w:proofErr w:type="gramEnd"/>
            <w:r w:rsidR="008C6B21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967" w:rsidRPr="00FF3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CB251B" w:rsidRPr="00FA5538" w:rsidRDefault="00D13890" w:rsidP="00CB25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FF38EB" w:rsidRPr="00FF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FF3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51B" w:rsidRPr="00FA5538" w:rsidRDefault="00CB251B" w:rsidP="002A19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</w:t>
            </w:r>
            <w:r w:rsidR="008C6B21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2027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F38E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AA0" w:rsidRPr="00FF38EB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</w:p>
        </w:tc>
      </w:tr>
    </w:tbl>
    <w:p w:rsidR="00794D61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17DD" w:rsidRPr="00EC6AA5" w:rsidRDefault="002A17DD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2"/>
        <w:gridCol w:w="5579"/>
      </w:tblGrid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BC16B3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011352" w:rsidTr="00BC16B3">
        <w:trPr>
          <w:trHeight w:val="682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профессиональному росту педагогических работников и развитию кадрового потенциала;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лучших  педагогических</w:t>
            </w:r>
            <w:proofErr w:type="gram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поддержку: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- 25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25 чел.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30 чел.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proofErr w:type="gram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35 чел.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92,5%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95,4%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7C536B" w:rsidRPr="00011352" w:rsidRDefault="009C37A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97%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9C37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99 %</w:t>
            </w:r>
          </w:p>
          <w:p w:rsidR="007C536B" w:rsidRPr="00011352" w:rsidRDefault="007C536B" w:rsidP="0071371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ую квалификационную подготовку: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011352" w:rsidRDefault="004D445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- 37%.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011352" w:rsidRDefault="004D445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37%</w:t>
            </w:r>
          </w:p>
          <w:p w:rsidR="003B6235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713712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4D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647">
              <w:rPr>
                <w:rFonts w:ascii="Times New Roman" w:hAnsi="Times New Roman" w:cs="Times New Roman"/>
                <w:sz w:val="24"/>
                <w:szCs w:val="24"/>
              </w:rPr>
              <w:t xml:space="preserve"> 39%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1371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2022-2027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t>тап -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 -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713712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FB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FB4CC7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12"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772,0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C7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5D49">
              <w:rPr>
                <w:rFonts w:ascii="Times New Roman" w:hAnsi="Times New Roman" w:cs="Times New Roman"/>
                <w:b/>
                <w:sz w:val="24"/>
                <w:szCs w:val="24"/>
              </w:rPr>
              <w:t>560,0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AD5D4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-0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36B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C035FC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13712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13712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бюджет- 0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712" w:rsidRPr="00011352" w:rsidRDefault="00713712" w:rsidP="0071371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0 </w:t>
            </w:r>
            <w:proofErr w:type="spellStart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336647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gramStart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лучших  педагогических</w:t>
            </w:r>
            <w:proofErr w:type="gramEnd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Орджоникидзевского района, получивших муниципальную </w:t>
            </w:r>
            <w:proofErr w:type="spellStart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держку,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которым при прохождении аттестации в соответствующем году присвоена первая или высшая категории, в общей 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работников, подавших заявления на аттестацию в текущем году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8099E" w:rsidRPr="00336647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336647">
            <w:pPr>
              <w:spacing w:after="0" w:line="240" w:lineRule="auto"/>
              <w:ind w:right="-7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</w:t>
            </w:r>
            <w:r w:rsidR="00C035FC"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2027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года  до</w:t>
            </w:r>
            <w:proofErr w:type="gramEnd"/>
            <w:r w:rsidRPr="0033664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36647" w:rsidRPr="0033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6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336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36B" w:rsidRPr="00EC6AA5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C0" w:rsidRPr="00B9157B" w:rsidRDefault="00E850C0" w:rsidP="00E850C0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011352">
        <w:rPr>
          <w:rFonts w:ascii="Times New Roman" w:hAnsi="Times New Roman" w:cs="Times New Roman"/>
          <w:sz w:val="24"/>
          <w:szCs w:val="24"/>
        </w:rPr>
        <w:t>: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011352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011352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011352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011352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r w:rsidR="000113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11352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011352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011352" w:rsidRDefault="00756887" w:rsidP="0001135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011352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5</w:t>
        </w:r>
        <w:r w:rsidRPr="00011352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8</w:t>
        </w:r>
        <w:r w:rsidRPr="00011352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20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318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011352">
        <w:rPr>
          <w:rFonts w:ascii="Times New Roman" w:hAnsi="Times New Roman" w:cs="Times New Roman"/>
          <w:sz w:val="24"/>
          <w:szCs w:val="24"/>
        </w:rPr>
        <w:t xml:space="preserve"> </w:t>
      </w:r>
      <w:r w:rsidRPr="00011352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011352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011352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011352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011352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B9157B" w:rsidRDefault="008118DA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В сфере общего образования действуют 8 средних общеобразовательных школ, 1 основная общеобразовательная школа и 1 средняя общеобразовательная школа-интернат.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</w:t>
      </w:r>
      <w:r w:rsidR="003F6EEB">
        <w:rPr>
          <w:rFonts w:ascii="Times New Roman" w:hAnsi="Times New Roman" w:cs="Times New Roman"/>
        </w:rPr>
        <w:t xml:space="preserve">113 </w:t>
      </w:r>
      <w:proofErr w:type="gramStart"/>
      <w:r w:rsidR="003F6EEB">
        <w:rPr>
          <w:rFonts w:ascii="Times New Roman" w:hAnsi="Times New Roman" w:cs="Times New Roman"/>
        </w:rPr>
        <w:t xml:space="preserve">детей </w:t>
      </w:r>
      <w:r w:rsidRPr="00B9157B">
        <w:rPr>
          <w:rFonts w:ascii="Times New Roman" w:hAnsi="Times New Roman" w:cs="Times New Roman"/>
        </w:rPr>
        <w:t xml:space="preserve"> по</w:t>
      </w:r>
      <w:proofErr w:type="gramEnd"/>
      <w:r w:rsidRPr="00B9157B">
        <w:rPr>
          <w:rFonts w:ascii="Times New Roman" w:hAnsi="Times New Roman" w:cs="Times New Roman"/>
        </w:rPr>
        <w:t xml:space="preserve"> </w:t>
      </w:r>
      <w:r w:rsidR="003F6EEB">
        <w:rPr>
          <w:rFonts w:ascii="Times New Roman" w:hAnsi="Times New Roman" w:cs="Times New Roman"/>
        </w:rPr>
        <w:t>9</w:t>
      </w:r>
      <w:r w:rsidRPr="00B9157B">
        <w:rPr>
          <w:rFonts w:ascii="Times New Roman" w:hAnsi="Times New Roman" w:cs="Times New Roman"/>
        </w:rPr>
        <w:t xml:space="preserve"> маршрутам). В МБОУ «</w:t>
      </w:r>
      <w:proofErr w:type="spellStart"/>
      <w:r w:rsidRPr="00B9157B">
        <w:rPr>
          <w:rFonts w:ascii="Times New Roman" w:hAnsi="Times New Roman" w:cs="Times New Roman"/>
        </w:rPr>
        <w:t>Новомарьясовская</w:t>
      </w:r>
      <w:proofErr w:type="spellEnd"/>
      <w:r w:rsidRPr="00B9157B">
        <w:rPr>
          <w:rFonts w:ascii="Times New Roman" w:hAnsi="Times New Roman" w:cs="Times New Roman"/>
        </w:rPr>
        <w:t xml:space="preserve"> СОШ-И» в интернате проживает </w:t>
      </w:r>
      <w:r w:rsidR="003F6EEB">
        <w:rPr>
          <w:rFonts w:ascii="Times New Roman" w:hAnsi="Times New Roman" w:cs="Times New Roman"/>
        </w:rPr>
        <w:t>18</w:t>
      </w:r>
      <w:r w:rsidRPr="00B9157B">
        <w:rPr>
          <w:rFonts w:ascii="Times New Roman" w:hAnsi="Times New Roman" w:cs="Times New Roman"/>
        </w:rPr>
        <w:t xml:space="preserve"> обучающихся. </w:t>
      </w:r>
      <w:r w:rsidR="003F6EEB">
        <w:rPr>
          <w:rFonts w:ascii="Times New Roman" w:hAnsi="Times New Roman" w:cs="Times New Roman"/>
        </w:rPr>
        <w:t>В</w:t>
      </w:r>
      <w:r w:rsidRPr="00B9157B">
        <w:rPr>
          <w:rFonts w:ascii="Times New Roman" w:hAnsi="Times New Roman" w:cs="Times New Roman"/>
        </w:rPr>
        <w:t xml:space="preserve"> муници</w:t>
      </w:r>
      <w:r w:rsidRPr="00B9157B">
        <w:rPr>
          <w:rFonts w:ascii="Times New Roman" w:hAnsi="Times New Roman" w:cs="Times New Roman"/>
        </w:rPr>
        <w:lastRenderedPageBreak/>
        <w:t xml:space="preserve">пальных бюджетных общеобразовательных учреждениях </w:t>
      </w:r>
      <w:proofErr w:type="gramStart"/>
      <w:r w:rsidRPr="00B9157B">
        <w:rPr>
          <w:rFonts w:ascii="Times New Roman" w:hAnsi="Times New Roman" w:cs="Times New Roman"/>
        </w:rPr>
        <w:t>района</w:t>
      </w:r>
      <w:r w:rsidR="003F6EEB" w:rsidRPr="003F6EEB">
        <w:rPr>
          <w:rFonts w:ascii="Times New Roman" w:hAnsi="Times New Roman" w:cs="Times New Roman"/>
        </w:rPr>
        <w:t xml:space="preserve"> </w:t>
      </w:r>
      <w:r w:rsidR="003F6EEB" w:rsidRPr="00B9157B">
        <w:rPr>
          <w:rFonts w:ascii="Times New Roman" w:hAnsi="Times New Roman" w:cs="Times New Roman"/>
        </w:rPr>
        <w:t xml:space="preserve"> обучаются</w:t>
      </w:r>
      <w:proofErr w:type="gramEnd"/>
      <w:r w:rsidR="003F6EEB" w:rsidRPr="00B9157B">
        <w:rPr>
          <w:rFonts w:ascii="Times New Roman" w:hAnsi="Times New Roman" w:cs="Times New Roman"/>
        </w:rPr>
        <w:t xml:space="preserve"> 15</w:t>
      </w:r>
      <w:r w:rsidR="003F6EEB">
        <w:rPr>
          <w:rFonts w:ascii="Times New Roman" w:hAnsi="Times New Roman" w:cs="Times New Roman"/>
        </w:rPr>
        <w:t>63</w:t>
      </w:r>
      <w:r w:rsidR="003F6EEB" w:rsidRPr="00B9157B">
        <w:rPr>
          <w:rFonts w:ascii="Times New Roman" w:hAnsi="Times New Roman" w:cs="Times New Roman"/>
        </w:rPr>
        <w:t xml:space="preserve"> школьник</w:t>
      </w:r>
      <w:r w:rsidR="003F6EEB">
        <w:rPr>
          <w:rFonts w:ascii="Times New Roman" w:hAnsi="Times New Roman" w:cs="Times New Roman"/>
        </w:rPr>
        <w:t>а и 102 воспитанника групп кратковременного пребывания для дошкольников.</w:t>
      </w:r>
      <w:r w:rsidRPr="00B9157B">
        <w:rPr>
          <w:rFonts w:ascii="Times New Roman" w:hAnsi="Times New Roman" w:cs="Times New Roman"/>
        </w:rPr>
        <w:t xml:space="preserve"> В сферу образования Орджоникидзевского района входит новая форма получения детьми образования - семейная форма. Так в 202</w:t>
      </w:r>
      <w:r w:rsidR="003F6EEB">
        <w:rPr>
          <w:rFonts w:ascii="Times New Roman" w:hAnsi="Times New Roman" w:cs="Times New Roman"/>
        </w:rPr>
        <w:t>1</w:t>
      </w:r>
      <w:r w:rsidRPr="00B9157B">
        <w:rPr>
          <w:rFonts w:ascii="Times New Roman" w:hAnsi="Times New Roman" w:cs="Times New Roman"/>
        </w:rPr>
        <w:t>-202</w:t>
      </w:r>
      <w:r w:rsidR="003F6EEB">
        <w:rPr>
          <w:rFonts w:ascii="Times New Roman" w:hAnsi="Times New Roman" w:cs="Times New Roman"/>
        </w:rPr>
        <w:t>2</w:t>
      </w:r>
      <w:r w:rsidRPr="00B9157B">
        <w:rPr>
          <w:rFonts w:ascii="Times New Roman" w:hAnsi="Times New Roman" w:cs="Times New Roman"/>
        </w:rPr>
        <w:t xml:space="preserve"> учебном году на семейном образовании находил</w:t>
      </w:r>
      <w:r w:rsidR="003F6EEB">
        <w:rPr>
          <w:rFonts w:ascii="Times New Roman" w:hAnsi="Times New Roman" w:cs="Times New Roman"/>
        </w:rPr>
        <w:t>ось</w:t>
      </w:r>
      <w:r w:rsidRPr="00B9157B">
        <w:rPr>
          <w:rFonts w:ascii="Times New Roman" w:hAnsi="Times New Roman" w:cs="Times New Roman"/>
        </w:rPr>
        <w:t xml:space="preserve"> </w:t>
      </w:r>
      <w:r w:rsidR="003F6EEB">
        <w:rPr>
          <w:rFonts w:ascii="Times New Roman" w:hAnsi="Times New Roman" w:cs="Times New Roman"/>
        </w:rPr>
        <w:t>3</w:t>
      </w:r>
      <w:r w:rsidRPr="00B9157B">
        <w:rPr>
          <w:rFonts w:ascii="Times New Roman" w:hAnsi="Times New Roman" w:cs="Times New Roman"/>
        </w:rPr>
        <w:t xml:space="preserve"> ребенка.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 xml:space="preserve">Согласно данным учета детей в возрасте от 0 до 7 лет, проживающих на территории района, резко снижается количество детей дошкольного возраста. Так, по состоянию на 01.01.2021 года на территории района проживало 930 детей дошкольного возраста, по состоянию на 01.09.2021 года – 854 детей в возрасте от 0 до 7 лет, из них 44 обучаются в первых классах школ. Охват детей дошкольным образованием по состоянию на 01.09.2021 составляет 62% от общего количества детей в возрасте от 0 до 7 лет, в том числе 25% детей в возрасте от 0 до 3 лет, 80%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В 2021</w:t>
      </w:r>
      <w:r w:rsidR="003F6EEB" w:rsidRPr="00237EB5">
        <w:rPr>
          <w:rFonts w:ascii="Times New Roman" w:hAnsi="Times New Roman" w:cs="Times New Roman"/>
          <w:sz w:val="24"/>
          <w:szCs w:val="24"/>
        </w:rPr>
        <w:t xml:space="preserve">-2022 </w:t>
      </w:r>
      <w:proofErr w:type="gramStart"/>
      <w:r w:rsidR="003F6EEB" w:rsidRPr="00237EB5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  <w:r w:rsidRPr="00237EB5">
        <w:rPr>
          <w:rFonts w:ascii="Times New Roman" w:hAnsi="Times New Roman" w:cs="Times New Roman"/>
          <w:sz w:val="24"/>
          <w:szCs w:val="24"/>
        </w:rPr>
        <w:t xml:space="preserve"> дошкольное образование получа</w:t>
      </w:r>
      <w:r w:rsidR="003F6EEB" w:rsidRPr="00237EB5">
        <w:rPr>
          <w:rFonts w:ascii="Times New Roman" w:hAnsi="Times New Roman" w:cs="Times New Roman"/>
          <w:sz w:val="24"/>
          <w:szCs w:val="24"/>
        </w:rPr>
        <w:t>ли</w:t>
      </w:r>
      <w:r w:rsidRPr="00237EB5">
        <w:rPr>
          <w:rFonts w:ascii="Times New Roman" w:hAnsi="Times New Roman" w:cs="Times New Roman"/>
          <w:sz w:val="24"/>
          <w:szCs w:val="24"/>
        </w:rPr>
        <w:t xml:space="preserve"> 501 маленький житель района (в 2020 году – 577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8 общеобразовательных организаций и МБУ ДО «</w:t>
      </w:r>
      <w:proofErr w:type="spellStart"/>
      <w:r w:rsidRPr="00237EB5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237EB5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работают 11 групп кратковременного пребывания детей. Этим видом дошкольного образования охвачено 126 детей (по состоянию на 01.09.202</w:t>
      </w:r>
      <w:r w:rsidR="003F6EEB" w:rsidRPr="00237EB5">
        <w:rPr>
          <w:rFonts w:ascii="Times New Roman" w:hAnsi="Times New Roman" w:cs="Times New Roman"/>
          <w:sz w:val="24"/>
          <w:szCs w:val="24"/>
        </w:rPr>
        <w:t>2</w:t>
      </w:r>
      <w:r w:rsidRPr="00237EB5">
        <w:rPr>
          <w:rFonts w:ascii="Times New Roman" w:hAnsi="Times New Roman" w:cs="Times New Roman"/>
          <w:sz w:val="24"/>
          <w:szCs w:val="24"/>
        </w:rPr>
        <w:t>г.). В связи с отсутствием контингента была закрыта группа кратковременного пребывания детей в Кожуховской НОШ - филиале МБОУ «</w:t>
      </w:r>
      <w:proofErr w:type="spellStart"/>
      <w:r w:rsidRPr="00237EB5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237EB5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8E7151" w:rsidRPr="00237EB5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мест. Наполняемость на 01.09.2021 года составляет 64% - детские сады посещает 375 детей.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общего, основного и среднего общего образования, а также ФГОС обучающихся с ограниченными возможностями здоровья за 2018-2021 гг. позволяет констатировать системные изменения в организации образовательной деятельности в образовательных учреждениях. Социально-педагогическими эффектами введения ФГОС начального общего образования являются: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 xml:space="preserve">- формирование готовности к самооценке и оценке учебной деятельности с ориентиром на достижение личностных, </w:t>
      </w:r>
      <w:proofErr w:type="spellStart"/>
      <w:r w:rsidRPr="00237EB5">
        <w:rPr>
          <w:rFonts w:ascii="Times New Roman" w:hAnsi="Times New Roman" w:cs="Times New Roman"/>
        </w:rPr>
        <w:t>метапредметных</w:t>
      </w:r>
      <w:proofErr w:type="spellEnd"/>
      <w:r w:rsidRPr="00237EB5">
        <w:rPr>
          <w:rFonts w:ascii="Times New Roman" w:hAnsi="Times New Roman" w:cs="Times New Roman"/>
        </w:rPr>
        <w:t xml:space="preserve"> и предметных результатов;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 xml:space="preserve">- участие обучающихся и их родителей (законных представителей) в проектировании и развитии </w:t>
      </w:r>
      <w:proofErr w:type="spellStart"/>
      <w:r w:rsidRPr="00237EB5">
        <w:rPr>
          <w:rFonts w:ascii="Times New Roman" w:hAnsi="Times New Roman" w:cs="Times New Roman"/>
        </w:rPr>
        <w:t>внутришкольной</w:t>
      </w:r>
      <w:proofErr w:type="spellEnd"/>
      <w:r w:rsidRPr="00237EB5">
        <w:rPr>
          <w:rFonts w:ascii="Times New Roman" w:hAnsi="Times New Roman" w:cs="Times New Roman"/>
        </w:rPr>
        <w:t xml:space="preserve"> социальной среды;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 xml:space="preserve">- включение обучающихся в процесс познания средствами современных образовательных технологий </w:t>
      </w:r>
      <w:proofErr w:type="spellStart"/>
      <w:r w:rsidRPr="00237EB5">
        <w:rPr>
          <w:rFonts w:ascii="Times New Roman" w:hAnsi="Times New Roman" w:cs="Times New Roman"/>
        </w:rPr>
        <w:t>деятельностного</w:t>
      </w:r>
      <w:proofErr w:type="spellEnd"/>
      <w:r w:rsidRPr="00237EB5">
        <w:rPr>
          <w:rFonts w:ascii="Times New Roman" w:hAnsi="Times New Roman" w:cs="Times New Roman"/>
        </w:rPr>
        <w:t xml:space="preserve"> типа.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lastRenderedPageBreak/>
        <w:t>202</w:t>
      </w:r>
      <w:r w:rsidR="003F6EEB" w:rsidRPr="00237EB5">
        <w:rPr>
          <w:rFonts w:ascii="Times New Roman" w:hAnsi="Times New Roman" w:cs="Times New Roman"/>
        </w:rPr>
        <w:t>2</w:t>
      </w:r>
      <w:r w:rsidRPr="00237EB5">
        <w:rPr>
          <w:rFonts w:ascii="Times New Roman" w:hAnsi="Times New Roman" w:cs="Times New Roman"/>
        </w:rPr>
        <w:t>-202</w:t>
      </w:r>
      <w:r w:rsidR="003F6EEB" w:rsidRPr="00237EB5">
        <w:rPr>
          <w:rFonts w:ascii="Times New Roman" w:hAnsi="Times New Roman" w:cs="Times New Roman"/>
        </w:rPr>
        <w:t>3</w:t>
      </w:r>
      <w:r w:rsidRPr="00237EB5">
        <w:rPr>
          <w:rFonts w:ascii="Times New Roman" w:hAnsi="Times New Roman" w:cs="Times New Roman"/>
        </w:rPr>
        <w:t xml:space="preserve"> учебный год является </w:t>
      </w:r>
      <w:r w:rsidR="003F6EEB" w:rsidRPr="00237EB5">
        <w:rPr>
          <w:rFonts w:ascii="Times New Roman" w:hAnsi="Times New Roman" w:cs="Times New Roman"/>
        </w:rPr>
        <w:t>годом</w:t>
      </w:r>
      <w:r w:rsidRPr="00237EB5">
        <w:rPr>
          <w:rFonts w:ascii="Times New Roman" w:hAnsi="Times New Roman" w:cs="Times New Roman"/>
        </w:rPr>
        <w:t xml:space="preserve"> реализации ФГОС нового поколения,</w:t>
      </w:r>
      <w:r w:rsidR="003F6EEB" w:rsidRPr="00237EB5">
        <w:rPr>
          <w:rFonts w:ascii="Times New Roman" w:hAnsi="Times New Roman" w:cs="Times New Roman"/>
        </w:rPr>
        <w:t xml:space="preserve"> обновленной программы воспитания детей в образовательных организациях</w:t>
      </w:r>
      <w:r w:rsidRPr="00237EB5">
        <w:rPr>
          <w:rFonts w:ascii="Times New Roman" w:hAnsi="Times New Roman" w:cs="Times New Roman"/>
        </w:rPr>
        <w:t>.</w:t>
      </w:r>
    </w:p>
    <w:p w:rsidR="008E7151" w:rsidRPr="00237EB5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37EB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3 школах района (МБОУ «</w:t>
      </w:r>
      <w:proofErr w:type="spellStart"/>
      <w:r w:rsidRPr="00237EB5">
        <w:rPr>
          <w:rFonts w:ascii="Times New Roman" w:hAnsi="Times New Roman" w:cs="Times New Roman"/>
        </w:rPr>
        <w:t>Устино-Копьевская</w:t>
      </w:r>
      <w:proofErr w:type="spellEnd"/>
      <w:r w:rsidRPr="00237EB5">
        <w:rPr>
          <w:rFonts w:ascii="Times New Roman" w:hAnsi="Times New Roman" w:cs="Times New Roman"/>
        </w:rPr>
        <w:t xml:space="preserve"> СОШ», МБОУ «</w:t>
      </w:r>
      <w:proofErr w:type="spellStart"/>
      <w:r w:rsidRPr="00237EB5">
        <w:rPr>
          <w:rFonts w:ascii="Times New Roman" w:hAnsi="Times New Roman" w:cs="Times New Roman"/>
        </w:rPr>
        <w:t>Новомарьясовская</w:t>
      </w:r>
      <w:proofErr w:type="spellEnd"/>
      <w:r w:rsidRPr="00237EB5">
        <w:rPr>
          <w:rFonts w:ascii="Times New Roman" w:hAnsi="Times New Roman" w:cs="Times New Roman"/>
        </w:rPr>
        <w:t xml:space="preserve"> СОШ-И»</w:t>
      </w:r>
      <w:r w:rsidR="003F6EEB" w:rsidRPr="00237EB5">
        <w:rPr>
          <w:rFonts w:ascii="Times New Roman" w:hAnsi="Times New Roman" w:cs="Times New Roman"/>
        </w:rPr>
        <w:t xml:space="preserve"> (</w:t>
      </w:r>
      <w:proofErr w:type="spellStart"/>
      <w:r w:rsidR="003F6EEB" w:rsidRPr="00237EB5">
        <w:rPr>
          <w:rFonts w:ascii="Times New Roman" w:hAnsi="Times New Roman" w:cs="Times New Roman"/>
        </w:rPr>
        <w:t>Монастыревская</w:t>
      </w:r>
      <w:proofErr w:type="spellEnd"/>
      <w:r w:rsidR="003F6EEB" w:rsidRPr="00237EB5">
        <w:rPr>
          <w:rFonts w:ascii="Times New Roman" w:hAnsi="Times New Roman" w:cs="Times New Roman"/>
        </w:rPr>
        <w:t xml:space="preserve"> НОШ)</w:t>
      </w:r>
      <w:r w:rsidRPr="00237EB5">
        <w:rPr>
          <w:rFonts w:ascii="Times New Roman" w:hAnsi="Times New Roman" w:cs="Times New Roman"/>
        </w:rPr>
        <w:t xml:space="preserve"> и МБОУ «</w:t>
      </w:r>
      <w:proofErr w:type="spellStart"/>
      <w:r w:rsidRPr="00237EB5">
        <w:rPr>
          <w:rFonts w:ascii="Times New Roman" w:hAnsi="Times New Roman" w:cs="Times New Roman"/>
        </w:rPr>
        <w:t>Кобяковская</w:t>
      </w:r>
      <w:proofErr w:type="spellEnd"/>
      <w:r w:rsidRPr="00237EB5">
        <w:rPr>
          <w:rFonts w:ascii="Times New Roman" w:hAnsi="Times New Roman" w:cs="Times New Roman"/>
        </w:rPr>
        <w:t xml:space="preserve"> ООШ») хакасский язык изучается как учебный предмет. 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37EB5">
        <w:rPr>
          <w:rFonts w:ascii="Times New Roman" w:hAnsi="Times New Roman" w:cs="Times New Roman"/>
        </w:rPr>
        <w:t>Потребности</w:t>
      </w:r>
      <w:proofErr w:type="gramEnd"/>
      <w:r w:rsidRPr="00237EB5">
        <w:rPr>
          <w:rFonts w:ascii="Times New Roman" w:hAnsi="Times New Roman" w:cs="Times New Roman"/>
        </w:rPr>
        <w:t xml:space="preserve">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школ, реализующих программы углубленного изучения отдельных предметов: с 2-</w:t>
      </w:r>
      <w:r w:rsidRPr="00B9157B">
        <w:rPr>
          <w:rFonts w:ascii="Times New Roman" w:hAnsi="Times New Roman" w:cs="Times New Roman"/>
        </w:rPr>
        <w:t>х школ в 2014 г. до 6-х в 202</w:t>
      </w:r>
      <w:r w:rsidR="003F6EEB">
        <w:rPr>
          <w:rFonts w:ascii="Times New Roman" w:hAnsi="Times New Roman" w:cs="Times New Roman"/>
        </w:rPr>
        <w:t>2</w:t>
      </w:r>
      <w:r w:rsidRPr="00B9157B">
        <w:rPr>
          <w:rFonts w:ascii="Times New Roman" w:hAnsi="Times New Roman" w:cs="Times New Roman"/>
        </w:rPr>
        <w:t>г.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B9157B">
        <w:rPr>
          <w:rFonts w:ascii="Times New Roman" w:eastAsia="Calibri" w:hAnsi="Times New Roman" w:cs="Times New Roman"/>
          <w:sz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t>А г</w:t>
      </w:r>
      <w:r w:rsidRPr="00B9157B">
        <w:rPr>
          <w:rFonts w:ascii="Times New Roman" w:eastAsia="Calibri" w:hAnsi="Times New Roman" w:cs="Times New Roman"/>
          <w:bCs/>
          <w:sz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B86E40" w:rsidRDefault="00B86E40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образования, соответствующее современным требованиям, невозможно без создания условий для обучения и воспитания, отвечающим современным вызовам. </w:t>
      </w:r>
      <w:r w:rsidR="006A6BF2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образовательных учреждений, обеспечение безопасных условий пребывания в стенах школы и детского сада – важнейшая задача, стоящая перед органами местного самоуправления, решение которой требует серьезных финансовых затрат. В рамках мероприятий программы «Развитие образования в Орджоникидзевском районе» поставленная задача поступательно решается.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- недостаточный уровень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социальных компетенций и гражданских установок обучающихся.</w:t>
      </w:r>
    </w:p>
    <w:p w:rsidR="005E4A1D" w:rsidRDefault="005E4A1D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Default="008118DA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E850C0" w:rsidRPr="00B9157B" w:rsidRDefault="00E850C0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творчества», так и в муниципальных общеобразовательных организациях. 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</w:t>
      </w:r>
      <w:r w:rsidR="006A6BF2">
        <w:rPr>
          <w:rFonts w:ascii="Times New Roman" w:hAnsi="Times New Roman" w:cs="Times New Roman"/>
          <w:sz w:val="24"/>
          <w:szCs w:val="24"/>
        </w:rPr>
        <w:t>21</w:t>
      </w:r>
      <w:r w:rsidRPr="00B9157B">
        <w:rPr>
          <w:rFonts w:ascii="Times New Roman" w:hAnsi="Times New Roman" w:cs="Times New Roman"/>
          <w:sz w:val="24"/>
          <w:szCs w:val="24"/>
        </w:rPr>
        <w:t xml:space="preserve"> году в данном учреждении занималось 4</w:t>
      </w:r>
      <w:r w:rsidR="006A6BF2">
        <w:rPr>
          <w:rFonts w:ascii="Times New Roman" w:hAnsi="Times New Roman" w:cs="Times New Roman"/>
          <w:sz w:val="24"/>
          <w:szCs w:val="24"/>
        </w:rPr>
        <w:t xml:space="preserve">20 </w:t>
      </w:r>
      <w:r w:rsidRPr="00B9157B">
        <w:rPr>
          <w:rFonts w:ascii="Times New Roman" w:hAnsi="Times New Roman" w:cs="Times New Roman"/>
          <w:sz w:val="24"/>
          <w:szCs w:val="24"/>
        </w:rPr>
        <w:t>обучающихся</w:t>
      </w:r>
      <w:r w:rsidR="006A6BF2">
        <w:rPr>
          <w:rFonts w:ascii="Times New Roman" w:hAnsi="Times New Roman" w:cs="Times New Roman"/>
          <w:sz w:val="24"/>
          <w:szCs w:val="24"/>
        </w:rPr>
        <w:t>. По прежнему</w:t>
      </w:r>
      <w:r w:rsidRPr="00B9157B">
        <w:rPr>
          <w:rFonts w:ascii="Times New Roman" w:hAnsi="Times New Roman" w:cs="Times New Roman"/>
          <w:sz w:val="24"/>
          <w:szCs w:val="24"/>
        </w:rPr>
        <w:t xml:space="preserve"> наиболее востребованы следующие направления дополнительного образования: художественно-эстетическое - 56%, социальное - 16</w:t>
      </w:r>
      <w:proofErr w:type="gramStart"/>
      <w:r w:rsidRPr="00B9157B">
        <w:rPr>
          <w:rFonts w:ascii="Times New Roman" w:hAnsi="Times New Roman" w:cs="Times New Roman"/>
          <w:sz w:val="24"/>
          <w:szCs w:val="24"/>
        </w:rPr>
        <w:t>%.</w:t>
      </w:r>
      <w:r w:rsidRPr="00B9157B">
        <w:rPr>
          <w:rFonts w:ascii="Times New Roman" w:hAnsi="Times New Roman" w:cs="Times New Roman"/>
          <w:sz w:val="24"/>
        </w:rPr>
        <w:t>Ежегодно</w:t>
      </w:r>
      <w:proofErr w:type="gramEnd"/>
      <w:r w:rsidRPr="00B9157B">
        <w:rPr>
          <w:rFonts w:ascii="Times New Roman" w:hAnsi="Times New Roman" w:cs="Times New Roman"/>
          <w:sz w:val="24"/>
        </w:rPr>
        <w:t xml:space="preserve"> МБУ ДО «КРДДТ»</w:t>
      </w:r>
      <w:r w:rsidR="00D85076">
        <w:rPr>
          <w:rFonts w:ascii="Times New Roman" w:hAnsi="Times New Roman" w:cs="Times New Roman"/>
          <w:sz w:val="24"/>
        </w:rPr>
        <w:t xml:space="preserve"> </w:t>
      </w:r>
      <w:r w:rsidRPr="00B9157B">
        <w:rPr>
          <w:rFonts w:ascii="Times New Roman" w:hAnsi="Times New Roman" w:cs="Times New Roman"/>
          <w:sz w:val="24"/>
        </w:rPr>
        <w:t xml:space="preserve">проводятся массовые мероприятия, воспитанники </w:t>
      </w:r>
      <w:r w:rsidRPr="00B9157B">
        <w:rPr>
          <w:rFonts w:ascii="Times New Roman" w:hAnsi="Times New Roman" w:cs="Times New Roman"/>
          <w:sz w:val="24"/>
          <w:szCs w:val="24"/>
        </w:rPr>
        <w:t>принимают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201</w:t>
      </w:r>
      <w:r w:rsidR="006A6BF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по 202</w:t>
      </w:r>
      <w:r w:rsidR="006A6BF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в среднем на 1-1,</w:t>
      </w:r>
      <w:proofErr w:type="gramStart"/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5,%</w:t>
      </w:r>
      <w:proofErr w:type="gramEnd"/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</w:t>
      </w:r>
      <w:r w:rsidRPr="00B9157B">
        <w:rPr>
          <w:rFonts w:ascii="Times New Roman" w:hAnsi="Times New Roman" w:cs="Times New Roman"/>
          <w:sz w:val="24"/>
          <w:szCs w:val="24"/>
        </w:rPr>
        <w:lastRenderedPageBreak/>
        <w:t>изношенность учебной мебели, отсутствие необходимого оборудования для занятий техническим творчеством.</w:t>
      </w:r>
    </w:p>
    <w:p w:rsidR="00C2660A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Устино-Копьевская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СОШ»,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сельская СОШ» и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СОШ-И», оснащены современным оборудованием пять школ, участников проекта «Цифровая образовательная среда». Но МБУ ДО «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Копьевский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 нуждается в полном обновлении материально-технической базы для обновления содержания образовательных программ и реализации полномочий муниципального опорного центра дополнительного образования Орджоникидзевского района в рамках нацпроекта «Образование» проекта «Успех каждого ребенка»</w:t>
      </w:r>
    </w:p>
    <w:p w:rsidR="00647C88" w:rsidRDefault="00335EFF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нацпроекта «Образование» проекта «Успех каждого ребенка» в </w:t>
      </w:r>
      <w:r w:rsidR="00647C88" w:rsidRPr="00647C88">
        <w:rPr>
          <w:rFonts w:ascii="Times New Roman" w:hAnsi="Times New Roman" w:cs="Times New Roman"/>
          <w:sz w:val="24"/>
          <w:szCs w:val="24"/>
        </w:rPr>
        <w:t>сентябре 2022 года в</w:t>
      </w:r>
      <w:bookmarkStart w:id="0" w:name="_Hlk12455340"/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47C88" w:rsidRPr="00647C88">
        <w:rPr>
          <w:rFonts w:ascii="Times New Roman" w:hAnsi="Times New Roman" w:cs="Times New Roman"/>
          <w:sz w:val="24"/>
          <w:szCs w:val="24"/>
        </w:rPr>
        <w:t>Орджоникидзевском районе начнет работу система персонифицированного финансирования дополнительных занятий для детей. Основной принцип программы</w:t>
      </w:r>
      <w:r w:rsidRPr="00335EFF">
        <w:rPr>
          <w:rFonts w:ascii="Times New Roman" w:hAnsi="Times New Roman" w:cs="Times New Roman"/>
          <w:sz w:val="24"/>
          <w:szCs w:val="24"/>
        </w:rPr>
        <w:t xml:space="preserve"> </w:t>
      </w:r>
      <w:r w:rsidRPr="00647C88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-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47C88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647C88">
        <w:rPr>
          <w:rFonts w:ascii="Times New Roman" w:hAnsi="Times New Roman" w:cs="Times New Roman"/>
          <w:sz w:val="24"/>
          <w:szCs w:val="24"/>
        </w:rPr>
        <w:t>, не зависимо от социального статуса семьи и ее финансового положения</w:t>
      </w:r>
      <w:r>
        <w:rPr>
          <w:rFonts w:ascii="Times New Roman" w:hAnsi="Times New Roman" w:cs="Times New Roman"/>
          <w:sz w:val="24"/>
          <w:szCs w:val="24"/>
        </w:rPr>
        <w:t>, возможности о</w:t>
      </w:r>
      <w:r w:rsidRPr="00647C88">
        <w:rPr>
          <w:rFonts w:ascii="Times New Roman" w:hAnsi="Times New Roman" w:cs="Times New Roman"/>
          <w:sz w:val="24"/>
          <w:szCs w:val="24"/>
        </w:rPr>
        <w:t xml:space="preserve">бучаться вне школы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7C88" w:rsidRPr="00647C88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Выбор кружка, секции осуществляется ребенком и его родителем посредством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ЕИС «</w:t>
      </w:r>
      <w:r w:rsidR="00647C88" w:rsidRPr="00647C88">
        <w:rPr>
          <w:rFonts w:ascii="Times New Roman" w:hAnsi="Times New Roman" w:cs="Times New Roman"/>
          <w:sz w:val="24"/>
          <w:szCs w:val="24"/>
        </w:rPr>
        <w:t>Навигатор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647C88" w:rsidRPr="00647C8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детей»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зарегистрированных для ПФ ДОД. 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Система финансирования дополнительных занятий открывает всем детям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E4A1D" w:rsidRPr="00647C88" w:rsidRDefault="005E4A1D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840" w:rsidRDefault="00034D3E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18D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E850C0" w:rsidRPr="00B9157B" w:rsidRDefault="00E850C0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40" w:rsidRPr="00B9157B" w:rsidRDefault="00B72840" w:rsidP="00B728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B9157B" w:rsidRDefault="00B72840" w:rsidP="00B72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01.09.2021 года работает 221 педагогический работник, в том числе в школах 175, в системе дошкольного образования 37 и в системе дополнительного образования 9 педагогических работников.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Анализ кадрового потенциала показал, что в настоящее время в образовательных организациях Орджоникидзе</w:t>
      </w:r>
      <w:r w:rsidR="003A0987">
        <w:rPr>
          <w:rFonts w:ascii="Times New Roman" w:hAnsi="Times New Roman" w:cs="Times New Roman"/>
          <w:sz w:val="24"/>
          <w:szCs w:val="24"/>
        </w:rPr>
        <w:t>в</w:t>
      </w:r>
      <w:r w:rsidRPr="00B9157B">
        <w:rPr>
          <w:rFonts w:ascii="Times New Roman" w:hAnsi="Times New Roman" w:cs="Times New Roman"/>
          <w:sz w:val="24"/>
          <w:szCs w:val="24"/>
        </w:rPr>
        <w:t xml:space="preserve">ского района трудятся </w:t>
      </w:r>
      <w:r w:rsidR="003A0987">
        <w:rPr>
          <w:rFonts w:ascii="Times New Roman" w:hAnsi="Times New Roman" w:cs="Times New Roman"/>
          <w:sz w:val="24"/>
          <w:szCs w:val="24"/>
        </w:rPr>
        <w:t>59</w:t>
      </w:r>
      <w:r w:rsidRPr="00B9157B">
        <w:rPr>
          <w:rFonts w:ascii="Times New Roman" w:hAnsi="Times New Roman" w:cs="Times New Roman"/>
          <w:sz w:val="24"/>
          <w:szCs w:val="24"/>
        </w:rPr>
        <w:t xml:space="preserve"> педагогов пенсионного возраста (49 – школы, 8 – детские сады и </w:t>
      </w:r>
      <w:r w:rsidR="003A0987">
        <w:rPr>
          <w:rFonts w:ascii="Times New Roman" w:hAnsi="Times New Roman" w:cs="Times New Roman"/>
          <w:sz w:val="24"/>
          <w:szCs w:val="24"/>
        </w:rPr>
        <w:t>2</w:t>
      </w:r>
      <w:r w:rsidRPr="00B9157B">
        <w:rPr>
          <w:rFonts w:ascii="Times New Roman" w:hAnsi="Times New Roman" w:cs="Times New Roman"/>
          <w:sz w:val="24"/>
          <w:szCs w:val="24"/>
        </w:rPr>
        <w:t xml:space="preserve">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22 человека (10% от общего количества педагогических работников).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Style w:val="ab"/>
          <w:rFonts w:ascii="Times New Roman" w:hAnsi="Times New Roman" w:cs="Times New Roman"/>
          <w:sz w:val="24"/>
          <w:szCs w:val="24"/>
        </w:rPr>
        <w:t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</w:t>
      </w:r>
      <w:r w:rsidRPr="00B9157B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провождение участия молодых учителей в районных, межрайонных и республиканских </w:t>
      </w:r>
      <w:r w:rsidRPr="00B9157B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</w:t>
      </w:r>
      <w:proofErr w:type="spellStart"/>
      <w:r w:rsidRPr="00B9157B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9157B">
        <w:rPr>
          <w:rFonts w:ascii="Times New Roman" w:hAnsi="Times New Roman" w:cs="Times New Roman"/>
          <w:sz w:val="24"/>
          <w:szCs w:val="24"/>
        </w:rPr>
        <w:t xml:space="preserve"> поддержки Главы Орджоникидзевского района. </w:t>
      </w:r>
    </w:p>
    <w:p w:rsidR="003A0987" w:rsidRPr="00B9157B" w:rsidRDefault="003A0987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привлечения педагогических кадров и поддержки педагогов, прибывших в район из другого муниципального образования, региона с 2023 года вводится новая мера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возмещение затрат на аренду жилья при отсутствии возможности предоставить педагогам муниципальное жилье.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B9157B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237EB5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</w:t>
      </w:r>
      <w:r w:rsidRPr="00237EB5">
        <w:rPr>
          <w:rFonts w:ascii="Times New Roman" w:hAnsi="Times New Roman" w:cs="Times New Roman"/>
          <w:sz w:val="24"/>
          <w:szCs w:val="24"/>
        </w:rPr>
        <w:t>ждении Порядка аттестации руководителей образовательных организаций на соответствие занимаемой должности». За период с 20</w:t>
      </w:r>
      <w:r w:rsidR="003A0987" w:rsidRPr="00237EB5">
        <w:rPr>
          <w:rFonts w:ascii="Times New Roman" w:hAnsi="Times New Roman" w:cs="Times New Roman"/>
          <w:sz w:val="24"/>
          <w:szCs w:val="24"/>
        </w:rPr>
        <w:t>20</w:t>
      </w:r>
      <w:r w:rsidRPr="00237EB5">
        <w:rPr>
          <w:rFonts w:ascii="Times New Roman" w:hAnsi="Times New Roman" w:cs="Times New Roman"/>
          <w:sz w:val="24"/>
          <w:szCs w:val="24"/>
        </w:rPr>
        <w:t>-202</w:t>
      </w:r>
      <w:r w:rsidR="003A0987" w:rsidRPr="00237EB5">
        <w:rPr>
          <w:rFonts w:ascii="Times New Roman" w:hAnsi="Times New Roman" w:cs="Times New Roman"/>
          <w:sz w:val="24"/>
          <w:szCs w:val="24"/>
        </w:rPr>
        <w:t>2</w:t>
      </w:r>
      <w:r w:rsidRPr="00237EB5">
        <w:rPr>
          <w:rFonts w:ascii="Times New Roman" w:hAnsi="Times New Roman" w:cs="Times New Roman"/>
          <w:sz w:val="24"/>
          <w:szCs w:val="24"/>
        </w:rPr>
        <w:t xml:space="preserve"> гг. аттестовано руководителей на соответствие занимаемой должности – 16 человек (100 %).</w:t>
      </w:r>
    </w:p>
    <w:p w:rsidR="00B72840" w:rsidRPr="00237EB5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На сегодняшний день из 221 педагогического работника 127 имеют квалификационную категорию, что составляет 57,5% от общего количества педагогов, из них:</w:t>
      </w:r>
    </w:p>
    <w:p w:rsidR="00B72840" w:rsidRPr="00237EB5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-первую – 119 педагогов (53,8%);</w:t>
      </w:r>
    </w:p>
    <w:p w:rsidR="00B72840" w:rsidRPr="00237EB5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-высшую – 8 педагогов (3,6%).</w:t>
      </w:r>
    </w:p>
    <w:p w:rsidR="00B72840" w:rsidRPr="00237EB5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237EB5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EB5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</w:t>
      </w:r>
      <w:r w:rsidRPr="00B9157B">
        <w:rPr>
          <w:rFonts w:ascii="Times New Roman" w:hAnsi="Times New Roman" w:cs="Times New Roman"/>
          <w:sz w:val="24"/>
          <w:szCs w:val="24"/>
        </w:rPr>
        <w:t>нию;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B9157B" w:rsidRDefault="00B72840" w:rsidP="00B7284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971548" w:rsidRDefault="00B9157B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E850C0" w:rsidRDefault="005C7209" w:rsidP="00E850C0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Приоритеты муниципальной политики в сфере реализации Программы,</w:t>
      </w:r>
      <w:r w:rsidR="00FD08F5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0C0" w:rsidRPr="00E850C0" w:rsidRDefault="00E850C0" w:rsidP="00E850C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FD08F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общего образования на период до 20</w:t>
      </w:r>
      <w:r w:rsidR="000D3FC3" w:rsidRPr="00FD0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094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FD0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2017-2020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FD08F5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FD08F5">
        <w:rPr>
          <w:rFonts w:ascii="Times New Roman" w:hAnsi="Times New Roman" w:cs="Times New Roman"/>
          <w:sz w:val="24"/>
          <w:szCs w:val="24"/>
        </w:rPr>
        <w:t>уровень.</w:t>
      </w:r>
      <w:r w:rsidR="00FD08F5">
        <w:rPr>
          <w:rFonts w:ascii="Times New Roman" w:hAnsi="Times New Roman" w:cs="Times New Roman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FD08F5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FD08F5">
        <w:rPr>
          <w:rFonts w:ascii="Times New Roman" w:hAnsi="Times New Roman" w:cs="Times New Roman"/>
          <w:sz w:val="24"/>
          <w:szCs w:val="24"/>
        </w:rPr>
        <w:t>;</w:t>
      </w:r>
    </w:p>
    <w:p w:rsidR="004030C7" w:rsidRPr="00FD08F5" w:rsidRDefault="004030C7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FD08F5" w:rsidRDefault="00FA7408" w:rsidP="00FA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FD08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D08F5">
        <w:rPr>
          <w:rFonts w:ascii="Times New Roman" w:hAnsi="Times New Roman" w:cs="Times New Roman"/>
          <w:sz w:val="24"/>
          <w:szCs w:val="24"/>
        </w:rPr>
        <w:t>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</w:t>
      </w:r>
      <w:r w:rsidR="004030C7" w:rsidRPr="00FD08F5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FD08F5" w:rsidRDefault="00E15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FD08F5">
        <w:rPr>
          <w:rFonts w:ascii="Times New Roman" w:hAnsi="Times New Roman" w:cs="Times New Roman"/>
          <w:sz w:val="24"/>
          <w:szCs w:val="24"/>
        </w:rPr>
        <w:t>.</w:t>
      </w:r>
    </w:p>
    <w:p w:rsidR="00880ECB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Целью п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FD08F5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="00D33992" w:rsidRPr="00FD08F5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FD08F5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>с</w:t>
      </w:r>
      <w:r w:rsidRPr="00FD08F5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FD08F5">
        <w:rPr>
          <w:rFonts w:ascii="Times New Roman" w:hAnsi="Times New Roman" w:cs="Times New Roman"/>
          <w:sz w:val="24"/>
          <w:szCs w:val="24"/>
        </w:rPr>
        <w:t>ую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FD08F5">
        <w:rPr>
          <w:rFonts w:ascii="Times New Roman" w:hAnsi="Times New Roman" w:cs="Times New Roman"/>
          <w:sz w:val="24"/>
          <w:szCs w:val="24"/>
        </w:rPr>
        <w:t>у</w:t>
      </w:r>
      <w:r w:rsidRPr="00FD08F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D08F5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</w:t>
      </w:r>
      <w:proofErr w:type="spellStart"/>
      <w:r w:rsidRPr="00FD08F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D08F5">
        <w:rPr>
          <w:rFonts w:ascii="Times New Roman" w:hAnsi="Times New Roman" w:cs="Times New Roman"/>
          <w:sz w:val="24"/>
          <w:szCs w:val="24"/>
        </w:rPr>
        <w:t>, социализации и максимально возможной самореализации детей в социально позитивных видах деятельности;</w:t>
      </w:r>
    </w:p>
    <w:p w:rsidR="00AA24AE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FD08F5">
        <w:rPr>
          <w:rFonts w:ascii="Times New Roman" w:hAnsi="Times New Roman" w:cs="Times New Roman"/>
          <w:sz w:val="24"/>
          <w:szCs w:val="24"/>
        </w:rPr>
        <w:t>ить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</w:t>
      </w:r>
      <w:r w:rsidRPr="00FD08F5">
        <w:rPr>
          <w:rFonts w:ascii="Times New Roman" w:hAnsi="Times New Roman" w:cs="Times New Roman"/>
          <w:sz w:val="24"/>
          <w:szCs w:val="24"/>
        </w:rPr>
        <w:lastRenderedPageBreak/>
        <w:t>подготовки профессиональных кадров; привлечения молодых педагогов в систему образования.</w:t>
      </w:r>
    </w:p>
    <w:p w:rsidR="00AD4C5D" w:rsidRDefault="00AD4C5D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4CED" w:rsidRDefault="000C4CED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AD4C5D" w:rsidP="0026387F">
      <w:pPr>
        <w:pStyle w:val="ConsPlusTitle"/>
        <w:jc w:val="center"/>
        <w:outlineLvl w:val="1"/>
      </w:pPr>
      <w:r>
        <w:t>4</w:t>
      </w:r>
      <w:r w:rsidR="00761BBF">
        <w:t>.Перечень и характеристики</w:t>
      </w:r>
    </w:p>
    <w:p w:rsidR="00761BBF" w:rsidRDefault="00761BBF" w:rsidP="000514C8">
      <w:pPr>
        <w:pStyle w:val="ConsPlusTitle"/>
        <w:ind w:left="-284"/>
        <w:jc w:val="center"/>
        <w:outlineLvl w:val="1"/>
      </w:pPr>
      <w:r>
        <w:t>Основных мероприятий Программы.</w:t>
      </w:r>
    </w:p>
    <w:p w:rsidR="00761BBF" w:rsidRPr="00761BBF" w:rsidRDefault="00761BBF" w:rsidP="00761BBF">
      <w:pPr>
        <w:pStyle w:val="ConsPlusTitle"/>
        <w:outlineLvl w:val="1"/>
        <w:rPr>
          <w:b w:val="0"/>
        </w:rPr>
      </w:pPr>
      <w:r w:rsidRPr="00761BBF">
        <w:rPr>
          <w:b w:val="0"/>
        </w:rPr>
        <w:t xml:space="preserve"> </w:t>
      </w:r>
      <w:r>
        <w:rPr>
          <w:b w:val="0"/>
        </w:rPr>
        <w:t xml:space="preserve">   </w:t>
      </w:r>
      <w:r w:rsidRPr="00761BBF">
        <w:rPr>
          <w:b w:val="0"/>
        </w:rPr>
        <w:t xml:space="preserve">Перечень основных мероприятий Программы в разрезе подпрограмм с указанием основных мероприятий и увязкой с целевыми </w:t>
      </w:r>
      <w:proofErr w:type="gramStart"/>
      <w:r w:rsidRPr="00761BBF">
        <w:rPr>
          <w:b w:val="0"/>
        </w:rPr>
        <w:t>показателями  представлен</w:t>
      </w:r>
      <w:proofErr w:type="gramEnd"/>
      <w:r w:rsidRPr="00761BBF">
        <w:rPr>
          <w:b w:val="0"/>
        </w:rPr>
        <w:t xml:space="preserve"> в таблице.</w:t>
      </w:r>
    </w:p>
    <w:p w:rsidR="0026387F" w:rsidRPr="00761BBF" w:rsidRDefault="0026387F" w:rsidP="00761BBF">
      <w:pPr>
        <w:pStyle w:val="ConsPlusTitle"/>
        <w:outlineLvl w:val="1"/>
        <w:rPr>
          <w:b w:val="0"/>
        </w:rPr>
      </w:pPr>
    </w:p>
    <w:p w:rsidR="0026387F" w:rsidRDefault="0026387F" w:rsidP="000C4CED">
      <w:pPr>
        <w:pStyle w:val="ConsPlusTitle"/>
        <w:ind w:left="-709"/>
        <w:jc w:val="center"/>
        <w:outlineLvl w:val="1"/>
      </w:pPr>
    </w:p>
    <w:tbl>
      <w:tblPr>
        <w:tblW w:w="102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274"/>
        <w:gridCol w:w="992"/>
        <w:gridCol w:w="850"/>
        <w:gridCol w:w="851"/>
        <w:gridCol w:w="850"/>
        <w:gridCol w:w="845"/>
        <w:gridCol w:w="856"/>
        <w:gridCol w:w="851"/>
        <w:gridCol w:w="1223"/>
      </w:tblGrid>
      <w:tr w:rsidR="000514C8" w:rsidRPr="000514C8" w:rsidTr="000C4CED">
        <w:trPr>
          <w:trHeight w:val="121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характеристики</w:t>
            </w: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основных </w:t>
            </w:r>
            <w:proofErr w:type="gramStart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мероприятий  Программы.</w:t>
            </w: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Перечень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основных мероприятий  Программы в разрезе подпрограмм с указанием основных мероприятий и увязкой с целевыми показателями представлен в таблице</w:t>
            </w:r>
          </w:p>
        </w:tc>
      </w:tr>
      <w:tr w:rsidR="000C4CED" w:rsidRPr="000514C8" w:rsidTr="004405A0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0C4CED" w:rsidRPr="000514C8" w:rsidTr="004405A0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7" w:rsidRPr="000514C8" w:rsidTr="004405A0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F7" w:rsidRPr="000514C8" w:rsidRDefault="000F49F7" w:rsidP="000F49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4C8" w:rsidRPr="000514C8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514C8" w:rsidRPr="000514C8" w:rsidTr="000C4CED">
        <w:trPr>
          <w:trHeight w:val="30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в Орджоникидзевском районе» </w:t>
            </w:r>
          </w:p>
        </w:tc>
      </w:tr>
      <w:tr w:rsidR="000514C8" w:rsidRPr="000514C8" w:rsidTr="000C4CED">
        <w:trPr>
          <w:trHeight w:val="70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ind w:right="34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0514C8" w:rsidRPr="000514C8" w:rsidTr="000C4CED">
        <w:trPr>
          <w:trHeight w:val="118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Задача1. </w:t>
            </w: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системе дошкольного, начального общего, основного общего, ср</w:t>
            </w:r>
            <w:r w:rsidR="00122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еднего общего образования Орджо</w:t>
            </w: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никидзевского района равных возможностей для современного качественного образования и позитивной социализации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детей;</w:t>
            </w: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</w:t>
            </w:r>
            <w:proofErr w:type="gramEnd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</w:t>
            </w:r>
            <w:r w:rsidRPr="00051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современной системы оценки качества образования на основе принципов открытости, объективности</w:t>
            </w:r>
          </w:p>
        </w:tc>
      </w:tr>
      <w:tr w:rsidR="000514C8" w:rsidRPr="000514C8" w:rsidTr="000C4CED">
        <w:trPr>
          <w:trHeight w:val="30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1.1 «Развитие дошкольного образования»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26467,9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26488,6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26488,6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229230,3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39580,2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40095,7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40095,7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28557D">
        <w:trPr>
          <w:trHeight w:val="6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Кредиторская задолженность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28557D">
        <w:trPr>
          <w:trHeight w:val="6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частичных капитальных ремонтов в зданиях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дошкольных  учреждений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 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Модернизация региональных систем дошкольного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образования и науки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модернизации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региональных  систем дошкольного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22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обучающимися в муниципальных образовательных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организациях ,реализующих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образовательную программу дошкольного образования, без взимания родительской платы.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Исполнение предписаний пожарного надзора в дошкольных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образовательных 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мероприятий по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госэкспертизе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 основное</w:t>
            </w:r>
            <w:proofErr w:type="gramEnd"/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мероприятие 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396024,2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54606,6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71436,6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70228,1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66584,3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66584,3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514C8" w:rsidRPr="000514C8" w:rsidTr="000C4CED">
        <w:trPr>
          <w:trHeight w:val="48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1.2 «Развитие начального общего, основного общего, среднего общего образования»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196626,6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32855,0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32825,2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10225,6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17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1243191,8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231981,4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238650,3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240412,1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173509,0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173509,0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Кредиторская задолженность прошлых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1.2.6.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1229D3">
        <w:trPr>
          <w:trHeight w:val="12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комплексной безопасности образовательных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организаций  района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317AD" w:rsidRDefault="004317AD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17AD" w:rsidRDefault="004317AD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17AD" w:rsidRDefault="004317AD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17AD" w:rsidRDefault="004317AD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17AD" w:rsidRDefault="004317AD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17AD" w:rsidRPr="000514C8" w:rsidRDefault="004317AD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1.2.8.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Текущий ремонт образовательных организаций в рамках подготовки к новому учебному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Оснащение образовательных организаций с целью создания современной образовательной среды, организация горячего питания.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1.2.12.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Приобретение наглядной агитации, направленной на обеспечение безопасности образовательных организаций, а также соблюдение законодательства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 социальной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поддержки по обеспечению питанием детей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предшкольных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 и обучающихся инвалидов, детей с ОВЗ ,подвозимых из других населенных пунктов из бюджета района.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17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предоставлению школьного питания детей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предшкольных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 и обучающихся детей, подвозимых в общеобразовательные организации ежедневно из других населенных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пунктов  из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19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1.2.15.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субсидии на реализацию мероприятий по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предоставлению  школьного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питания детей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предшкольных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 и обучающихся детей, подвозимых в общеобразовательные организации ежедневно из других населенных пунктов 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 субсидии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республиканского бюджета  РХ на  реализацию мероприятий по предоставлению школьного питания   детей обучающихся 1-4 классов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8138,2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предоставлению школьного питания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1-4 классов (местный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8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предписаний  пожарного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надзора  в общеобразовательных организациях района.(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освет.приборы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C5132F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Оснащение новой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Копьевской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514C8"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мебелью, прио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бретение мебели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Копьевскую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СОШ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Копьевскую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</w:t>
            </w:r>
            <w:r w:rsidR="000514C8"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1.2.20.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F5094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50944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944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13628,0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28557D">
        <w:trPr>
          <w:trHeight w:val="7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лагерей  труда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отдыха  (питание и приобретение оснащения)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0514C8" w:rsidRPr="000C4CED" w:rsidTr="0028557D">
        <w:trPr>
          <w:trHeight w:val="7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учебных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сборов  по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основам военного дела с обучающимися образовательных организаций.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0514C8" w:rsidRPr="000C4CED" w:rsidTr="0028557D">
        <w:trPr>
          <w:trHeight w:val="6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оборудования  для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лагерей труда и отдыха.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образовательные организации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труда  несовершеннолетних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лагерях труда и отдыха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 противоклещевых мероприятий территорий мест посещения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1.2.27.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Оснащение школьных столовых для организации работы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лагерей  труда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организации</w:t>
            </w:r>
          </w:p>
        </w:tc>
      </w:tr>
      <w:tr w:rsidR="000514C8" w:rsidRPr="000C4CED" w:rsidTr="004405A0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муниципальных конкурсов: на лучшую программу лагерей труда и отдыха.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28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Реализацию мероприятий по развитию общеобразовательных организаций на 2022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28557D">
        <w:trPr>
          <w:trHeight w:val="2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развитию общеобразовательных организаций на 2022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8557D">
        <w:trPr>
          <w:trHeight w:val="16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на создание и обеспечение функционирования центров образования естественно-научной и технологической направленностей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 общеобразовательных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организациях ,расположенных в сельской местности  и малых городах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2C59EC">
        <w:trPr>
          <w:trHeight w:val="1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 создание  и обеспечение функционирования центров образования  естественно-научной  и технологической направленности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2C59EC">
        <w:trPr>
          <w:trHeight w:val="11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из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республиканского  бюджета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РХ на реализацию мероприятий по развитию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на реализацию мероприятий по развитию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создание и обеспечение функционирования центров образования естественно-научной и технологической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1.2.36.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обеспечение  функционирования  центров образования  естественно-научной и технологической 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Изготовление  ПСД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МБОУ «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Копьевская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из республиканского бюджета   на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республиканского бюджета   на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  по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модернизации школьных систем  образования(спонсорские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  по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модернизации школьных систем образования.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(спонсорские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науки</w:t>
            </w:r>
          </w:p>
        </w:tc>
      </w:tr>
      <w:tr w:rsidR="000514C8" w:rsidRPr="000C4CED" w:rsidTr="004405A0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1.2.44.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обеспечению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основное мероприятие 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1765429,5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360606,0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372941,3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315299,7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283462,9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216559,8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1229D3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229D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216559,8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D3" w:rsidRDefault="001229D3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29D3" w:rsidRDefault="001229D3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29D3" w:rsidRDefault="001229D3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29D3" w:rsidRDefault="001229D3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29D3" w:rsidRDefault="001229D3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514C8" w:rsidRPr="000514C8" w:rsidTr="000C4CED">
        <w:trPr>
          <w:trHeight w:val="45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1.3 «Обеспечение качественного проведения государственной итоговой аттестации обучающихся»</w:t>
            </w:r>
          </w:p>
        </w:tc>
      </w:tr>
      <w:tr w:rsidR="000514C8" w:rsidRPr="000C4CED" w:rsidTr="004405A0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проведения  Государственной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итоговой аттестации (ГСМ и расходные материалы)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конвертов для проведения Государственной итоговой аттестации (ЕГЭ и ОГЭ)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основное мероприятие 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0514C8" w:rsidRPr="000514C8" w:rsidTr="000C4CED">
        <w:trPr>
          <w:trHeight w:val="45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1.4 «Обеспечение условий развития сферы образования»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20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УПК, логопедические пункты)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основное мероприятие 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128627,6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18511,4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22327,4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21789,7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21999,7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283F0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3F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21999,7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514C8" w:rsidRPr="000C4CED" w:rsidTr="004405A0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 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2290085,4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433728,1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466705,3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407317,5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372046,9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305143,8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305143,8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14C8" w:rsidRPr="000514C8" w:rsidTr="000C4CED">
        <w:trPr>
          <w:trHeight w:val="49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2 «Развитие системы дополнительного образования и воспитания детей в Орджоникидзевском </w:t>
            </w:r>
            <w:proofErr w:type="gramStart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рай-</w:t>
            </w:r>
            <w:proofErr w:type="spellStart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оне</w:t>
            </w:r>
            <w:proofErr w:type="spellEnd"/>
            <w:proofErr w:type="gramEnd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0514C8" w:rsidRPr="000514C8" w:rsidTr="000C4CED">
        <w:trPr>
          <w:trHeight w:val="30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2.1 «Развитие системы дополнительного образования детей»</w:t>
            </w:r>
          </w:p>
        </w:tc>
      </w:tr>
      <w:tr w:rsidR="000514C8" w:rsidRPr="000514C8" w:rsidTr="000C4CED">
        <w:trPr>
          <w:trHeight w:val="91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</w:t>
            </w: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Создать условия для развития системы дополнительного образования детей</w:t>
            </w:r>
            <w:r w:rsidR="00283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Орджоникидзевского района с це</w:t>
            </w: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лью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обеспечения  условий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развития  детской одаренности и талантов,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</w:t>
            </w:r>
            <w:r w:rsidR="00283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бережения</w:t>
            </w:r>
            <w:proofErr w:type="spellEnd"/>
            <w:r w:rsidR="00283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социализации и макси</w:t>
            </w: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мально возможной самореализации детей в социально позитивных видах деятельности.</w:t>
            </w:r>
          </w:p>
        </w:tc>
      </w:tr>
      <w:tr w:rsidR="000514C8" w:rsidRPr="000C4CED" w:rsidTr="004405A0">
        <w:trPr>
          <w:trHeight w:val="1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0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функционирования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модели  персон</w:t>
            </w:r>
            <w:r w:rsidR="00283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ифицированного</w:t>
            </w:r>
            <w:proofErr w:type="gramEnd"/>
            <w:r w:rsidR="00283F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финансирования </w:t>
            </w:r>
          </w:p>
          <w:p w:rsidR="000514C8" w:rsidRPr="000514C8" w:rsidRDefault="00283F08" w:rsidP="00283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</w:t>
            </w:r>
            <w:r w:rsidR="000514C8"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Кредиторская задолженность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2.1.4.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Слет лидеров школьного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Слет по избирательному праву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Научно-практические конференции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Георгиевские чтения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ind w:firstLineChars="100" w:firstLine="1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Военно- патриотическая игра «Победа»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летних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про-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фильных</w:t>
            </w:r>
            <w:proofErr w:type="spellEnd"/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смен, учебно-тренировочных сборов для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образования, МБОУ "КРДДТ"</w:t>
            </w:r>
          </w:p>
        </w:tc>
      </w:tr>
      <w:tr w:rsidR="000514C8" w:rsidRPr="000C4CED" w:rsidTr="004405A0">
        <w:trPr>
          <w:trHeight w:val="1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Участие во Всероссийских, республиканских и районных олимпиадах,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конкурсах  (</w:t>
            </w:r>
            <w:proofErr w:type="gramEnd"/>
            <w:r w:rsidRPr="000514C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организацию поездок ГСМ БИЛЕТЫ)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Подпрограмма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77490,1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13344,3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514C8" w:rsidRPr="000514C8" w:rsidTr="000C4CED">
        <w:trPr>
          <w:trHeight w:val="37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</w:tr>
      <w:tr w:rsidR="000514C8" w:rsidRPr="000514C8" w:rsidTr="000C4CED">
        <w:trPr>
          <w:trHeight w:val="405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3.1. </w:t>
            </w: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и повышение квалификации кадров</w:t>
            </w:r>
          </w:p>
        </w:tc>
      </w:tr>
      <w:tr w:rsidR="000514C8" w:rsidRPr="000514C8" w:rsidTr="000C4CED">
        <w:trPr>
          <w:trHeight w:val="600"/>
        </w:trPr>
        <w:tc>
          <w:tcPr>
            <w:tcW w:w="10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</w:t>
            </w: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Обеспечить  условия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развития кадрового потенциала  муниципальной</w:t>
            </w:r>
            <w:r w:rsidR="00FF5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 образования: профессио</w:t>
            </w: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нального роста педагогических работников, привлечь молодых педагогов в систему образования.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профессиональных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этап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Все-российского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конкурса «Учитель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Районный конкурс «Воспитатель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Районный конкурс «Воспитать человека»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3.1.5.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этап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Все-российского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конкурса «Учитель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конкурс «Молодой учитель года»</w:t>
            </w:r>
          </w:p>
          <w:p w:rsidR="00C751EC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Конкурсный отбор лучших учителей, воспитателей, педагогов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дополнительного  образования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получение гранта Главы 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Орджоникид-зевского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методический день</w:t>
            </w:r>
          </w:p>
          <w:p w:rsidR="00C751EC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1EC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Методические дни в ОО</w:t>
            </w:r>
          </w:p>
          <w:p w:rsidR="00C751EC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Районные выездные семинары</w:t>
            </w:r>
          </w:p>
          <w:p w:rsidR="00C751EC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жилых помещений для педагогов</w:t>
            </w: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Грантовая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 молодых</w:t>
            </w:r>
            <w:proofErr w:type="gram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педагогов</w:t>
            </w: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Районная школа молодого педагога «Созвездие»</w:t>
            </w:r>
          </w:p>
          <w:p w:rsidR="00C751EC" w:rsidRPr="000514C8" w:rsidRDefault="00C751EC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Сопровождение на Всероссийский конкурс молодежных творческих проектов «</w:t>
            </w:r>
            <w:proofErr w:type="spellStart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Арткод</w:t>
            </w:r>
            <w:proofErr w:type="spellEnd"/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2021»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15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мероприятий по целевому обучению в средне-специальных и высших профессиональных организациях по педагогическим специальностям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</w:tr>
      <w:tr w:rsidR="000514C8" w:rsidRPr="000C4CED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2" w:rsidRDefault="00FD0B72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0B72" w:rsidRDefault="00FD0B72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514C8" w:rsidRPr="000C4CED" w:rsidTr="004405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FD0B72" w:rsidRDefault="00FD0B72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0B72" w:rsidRPr="000514C8" w:rsidRDefault="00FD0B72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72" w:rsidRDefault="00FD0B72" w:rsidP="00FD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514C8" w:rsidRPr="000514C8" w:rsidRDefault="000514C8" w:rsidP="00FD0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2368347,5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444522,0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480646,3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420661,8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385441,2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318538,1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FF5017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F50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318538,1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8" w:rsidRPr="000514C8" w:rsidRDefault="000514C8" w:rsidP="00051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4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6387F" w:rsidRPr="000C4CED" w:rsidRDefault="0026387F" w:rsidP="0026387F">
      <w:pPr>
        <w:pStyle w:val="ConsPlusTitle"/>
        <w:jc w:val="center"/>
        <w:outlineLvl w:val="1"/>
        <w:rPr>
          <w:sz w:val="16"/>
          <w:szCs w:val="16"/>
        </w:rPr>
      </w:pPr>
    </w:p>
    <w:p w:rsidR="0026387F" w:rsidRPr="000C4CED" w:rsidRDefault="0026387F" w:rsidP="0026387F">
      <w:pPr>
        <w:pStyle w:val="ConsPlusTitle"/>
        <w:jc w:val="center"/>
        <w:outlineLvl w:val="1"/>
        <w:rPr>
          <w:sz w:val="16"/>
          <w:szCs w:val="16"/>
        </w:rPr>
      </w:pPr>
    </w:p>
    <w:p w:rsidR="0026387F" w:rsidRPr="000C4CED" w:rsidRDefault="0026387F" w:rsidP="0026387F">
      <w:pPr>
        <w:pStyle w:val="ConsPlusTitle"/>
        <w:jc w:val="center"/>
        <w:outlineLvl w:val="1"/>
        <w:rPr>
          <w:sz w:val="16"/>
          <w:szCs w:val="16"/>
        </w:rPr>
      </w:pPr>
    </w:p>
    <w:p w:rsidR="0026387F" w:rsidRDefault="0026387F" w:rsidP="00761BBF">
      <w:pPr>
        <w:pStyle w:val="ConsPlusTitle"/>
        <w:outlineLvl w:val="1"/>
        <w:rPr>
          <w:sz w:val="16"/>
          <w:szCs w:val="16"/>
        </w:rPr>
      </w:pPr>
    </w:p>
    <w:p w:rsidR="00FF5017" w:rsidRDefault="00FF5017" w:rsidP="00761BBF">
      <w:pPr>
        <w:pStyle w:val="ConsPlusTitle"/>
        <w:outlineLvl w:val="1"/>
        <w:rPr>
          <w:sz w:val="16"/>
          <w:szCs w:val="16"/>
        </w:rPr>
      </w:pPr>
    </w:p>
    <w:p w:rsidR="00FF5017" w:rsidRDefault="00FF5017" w:rsidP="00761BBF">
      <w:pPr>
        <w:pStyle w:val="ConsPlusTitle"/>
        <w:outlineLvl w:val="1"/>
        <w:rPr>
          <w:sz w:val="16"/>
          <w:szCs w:val="16"/>
        </w:rPr>
      </w:pPr>
    </w:p>
    <w:p w:rsidR="00FF5017" w:rsidRDefault="00FF5017" w:rsidP="00761BBF">
      <w:pPr>
        <w:pStyle w:val="ConsPlusTitle"/>
        <w:outlineLvl w:val="1"/>
        <w:rPr>
          <w:sz w:val="16"/>
          <w:szCs w:val="16"/>
        </w:rPr>
      </w:pPr>
    </w:p>
    <w:p w:rsidR="00FF5017" w:rsidRDefault="00FF5017" w:rsidP="00761BBF">
      <w:pPr>
        <w:pStyle w:val="ConsPlusTitle"/>
        <w:outlineLvl w:val="1"/>
        <w:rPr>
          <w:sz w:val="16"/>
          <w:szCs w:val="16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1"/>
        <w:gridCol w:w="2408"/>
        <w:gridCol w:w="993"/>
        <w:gridCol w:w="992"/>
        <w:gridCol w:w="992"/>
        <w:gridCol w:w="851"/>
        <w:gridCol w:w="992"/>
        <w:gridCol w:w="992"/>
        <w:gridCol w:w="1276"/>
      </w:tblGrid>
      <w:tr w:rsidR="000A0DFB" w:rsidRPr="000A0DFB" w:rsidTr="00F53A79">
        <w:trPr>
          <w:trHeight w:val="7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 Обоснование ресурсного обеспечения муниципальной Программы</w:t>
            </w:r>
          </w:p>
        </w:tc>
      </w:tr>
      <w:tr w:rsidR="000A0DFB" w:rsidRPr="000A0DFB" w:rsidTr="00F53A79">
        <w:trPr>
          <w:trHeight w:val="198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0DFB" w:rsidRPr="000A0DFB" w:rsidTr="000A0DF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79334F" w:rsidRPr="000A0DFB" w:rsidTr="007933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0A0DFB" w:rsidRPr="000A0DFB" w:rsidTr="007933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79334F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79334F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79334F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79334F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79334F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0A0DFB" w:rsidRPr="000A0DFB" w:rsidTr="0079334F">
        <w:trPr>
          <w:trHeight w:val="8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2368347,5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444522,0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480646,3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420661,8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385441,2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318538,1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318538,1</w:t>
            </w:r>
          </w:p>
        </w:tc>
      </w:tr>
      <w:tr w:rsidR="000A0DFB" w:rsidRPr="000A0DFB" w:rsidTr="0079334F">
        <w:trPr>
          <w:trHeight w:val="9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1 «Развитие дошкольного, начального </w:t>
            </w:r>
            <w:proofErr w:type="gramStart"/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об-</w:t>
            </w:r>
            <w:proofErr w:type="spellStart"/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основного общего, ср</w:t>
            </w:r>
            <w:r w:rsidR="005623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ед-него общего образования в Ор</w:t>
            </w: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джоникидзевском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2290085,4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433728,1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466705,3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407317,5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372046,9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305143,8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3C2CF0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C2C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305143,8</w:t>
            </w:r>
          </w:p>
        </w:tc>
      </w:tr>
      <w:tr w:rsidR="000A0DFB" w:rsidRPr="000A0DFB" w:rsidTr="0079334F">
        <w:trPr>
          <w:trHeight w:val="6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1.1</w:t>
            </w: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«Развитие дошкольного </w:t>
            </w:r>
            <w:proofErr w:type="spellStart"/>
            <w:proofErr w:type="gram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образо-вания</w:t>
            </w:r>
            <w:proofErr w:type="spellEnd"/>
            <w:proofErr w:type="gramEnd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396024,2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66584,3</w:t>
            </w:r>
          </w:p>
        </w:tc>
      </w:tr>
      <w:tr w:rsidR="000A0DFB" w:rsidRPr="000A0DFB" w:rsidTr="0079334F">
        <w:trPr>
          <w:trHeight w:val="83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3C2CF0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1.2. «Развитие начального общего, основ</w:t>
            </w:r>
            <w:r w:rsidR="000A0DFB"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ного общего, среднего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1765429,5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372941,3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283462,9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216559,8</w:t>
            </w:r>
          </w:p>
        </w:tc>
      </w:tr>
      <w:tr w:rsidR="000A0DFB" w:rsidRPr="000A0DFB" w:rsidTr="0079334F">
        <w:trPr>
          <w:trHeight w:val="9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1.3. «Обеспечение качественного проведения государственной итоговой аттестации </w:t>
            </w:r>
            <w:proofErr w:type="gram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обучаю-</w:t>
            </w:r>
            <w:proofErr w:type="spell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щихся</w:t>
            </w:r>
            <w:proofErr w:type="spellEnd"/>
            <w:proofErr w:type="gramEnd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A0DFB" w:rsidRPr="000A0DFB" w:rsidTr="0079334F">
        <w:trPr>
          <w:trHeight w:val="7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</w:t>
            </w:r>
            <w:proofErr w:type="gram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</w:t>
            </w: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«</w:t>
            </w:r>
            <w:proofErr w:type="gramEnd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условий развития сферы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21999,7</w:t>
            </w:r>
          </w:p>
        </w:tc>
      </w:tr>
      <w:tr w:rsidR="000A0DFB" w:rsidRPr="000A0DFB" w:rsidTr="0079334F">
        <w:trPr>
          <w:trHeight w:val="99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2 «Развитие системы дополнительного </w:t>
            </w:r>
            <w:proofErr w:type="gramStart"/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образования  и</w:t>
            </w:r>
            <w:proofErr w:type="gramEnd"/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воспитания детей в Орджоникидзевском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13394,3</w:t>
            </w:r>
          </w:p>
        </w:tc>
      </w:tr>
      <w:tr w:rsidR="000A0DFB" w:rsidRPr="000A0DFB" w:rsidTr="0079334F">
        <w:trPr>
          <w:trHeight w:val="6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2.1. «</w:t>
            </w:r>
            <w:proofErr w:type="gram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Раз-</w:t>
            </w:r>
            <w:proofErr w:type="spell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витие</w:t>
            </w:r>
            <w:proofErr w:type="spellEnd"/>
            <w:proofErr w:type="gramEnd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13394,3</w:t>
            </w:r>
          </w:p>
        </w:tc>
      </w:tr>
      <w:tr w:rsidR="000A0DFB" w:rsidRPr="000A0DFB" w:rsidTr="0079334F">
        <w:trPr>
          <w:trHeight w:val="7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3 «Развитие и поддержка кадрового по</w:t>
            </w:r>
            <w:r w:rsidR="005623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тенци</w:t>
            </w:r>
            <w:r w:rsidRPr="000A0D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ала муниципальной системы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56234F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23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A0DFB" w:rsidRPr="000A0DFB" w:rsidTr="0079334F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3.1. «Подготовка и повышение </w:t>
            </w:r>
            <w:proofErr w:type="spellStart"/>
            <w:proofErr w:type="gramStart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ква-лификации</w:t>
            </w:r>
            <w:proofErr w:type="spellEnd"/>
            <w:proofErr w:type="gramEnd"/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кадров»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0D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A0DFB" w:rsidRPr="000A0DFB" w:rsidTr="0079334F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DFB" w:rsidRPr="000A0DFB" w:rsidRDefault="000A0DFB" w:rsidP="000A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>2368347,5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40122B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444522,0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89707,1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239903,1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-  114911,8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40122B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480646,3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36838,1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68508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 xml:space="preserve">235093,1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208715,1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420661,8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29862,4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219168,6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3544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40122B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171630,8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385441,2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211282,0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ный бюджет – 174159,2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>318538,1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в.т.ч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211282,0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1548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40122B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107256,1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14D" w:rsidRDefault="0040122B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2027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318538,1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- 0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—211282,0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40122B">
        <w:rPr>
          <w:rFonts w:ascii="Times New Roman" w:hAnsi="Times New Roman" w:cs="Times New Roman"/>
          <w:color w:val="000000"/>
          <w:sz w:val="24"/>
          <w:szCs w:val="24"/>
        </w:rPr>
        <w:t>- 107256,1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287D1E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F50944">
        <w:rPr>
          <w:rFonts w:ascii="Times New Roman" w:hAnsi="Times New Roman" w:cs="Times New Roman"/>
          <w:b/>
          <w:color w:val="000000"/>
          <w:sz w:val="24"/>
          <w:szCs w:val="24"/>
        </w:rPr>
        <w:t>2290</w:t>
      </w:r>
      <w:r w:rsidR="0040122B">
        <w:rPr>
          <w:rFonts w:ascii="Times New Roman" w:hAnsi="Times New Roman" w:cs="Times New Roman"/>
          <w:b/>
          <w:color w:val="000000"/>
          <w:sz w:val="24"/>
          <w:szCs w:val="24"/>
        </w:rPr>
        <w:t>085,4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27FE5">
        <w:rPr>
          <w:rFonts w:ascii="Times New Roman" w:hAnsi="Times New Roman" w:cs="Times New Roman"/>
          <w:b/>
          <w:color w:val="000000"/>
          <w:sz w:val="24"/>
          <w:szCs w:val="24"/>
        </w:rPr>
        <w:t>396024,2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</w:t>
      </w:r>
      <w:proofErr w:type="spellStart"/>
      <w:r w:rsidRPr="00EC6AA5">
        <w:rPr>
          <w:rFonts w:ascii="Times New Roman" w:hAnsi="Times New Roman" w:cs="Times New Roman"/>
          <w:sz w:val="24"/>
          <w:szCs w:val="24"/>
        </w:rPr>
        <w:t>п.Копьево</w:t>
      </w:r>
      <w:proofErr w:type="spellEnd"/>
      <w:r w:rsidRPr="00EC6AA5">
        <w:rPr>
          <w:rFonts w:ascii="Times New Roman" w:hAnsi="Times New Roman" w:cs="Times New Roman"/>
          <w:sz w:val="24"/>
          <w:szCs w:val="24"/>
        </w:rPr>
        <w:t xml:space="preserve">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3A0987" w:rsidRPr="00402924" w:rsidRDefault="003A0987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924">
        <w:rPr>
          <w:rFonts w:ascii="Times New Roman" w:hAnsi="Times New Roman" w:cs="Times New Roman"/>
          <w:sz w:val="24"/>
          <w:szCs w:val="24"/>
        </w:rPr>
        <w:t>Есть необходимость в открытии дополнительной группы в</w:t>
      </w:r>
      <w:r w:rsidR="00402924">
        <w:rPr>
          <w:rFonts w:ascii="Times New Roman" w:hAnsi="Times New Roman" w:cs="Times New Roman"/>
          <w:sz w:val="24"/>
          <w:szCs w:val="24"/>
        </w:rPr>
        <w:t xml:space="preserve"> МБДОУ «Радуга» </w:t>
      </w:r>
      <w:proofErr w:type="spellStart"/>
      <w:proofErr w:type="gramStart"/>
      <w:r w:rsidR="00402924">
        <w:rPr>
          <w:rFonts w:ascii="Times New Roman" w:hAnsi="Times New Roman" w:cs="Times New Roman"/>
          <w:sz w:val="24"/>
          <w:szCs w:val="24"/>
        </w:rPr>
        <w:t>с.Новомарьясово</w:t>
      </w:r>
      <w:proofErr w:type="spellEnd"/>
      <w:r w:rsidR="00402924">
        <w:rPr>
          <w:rFonts w:ascii="Times New Roman" w:hAnsi="Times New Roman" w:cs="Times New Roman"/>
          <w:sz w:val="24"/>
          <w:szCs w:val="24"/>
        </w:rPr>
        <w:t xml:space="preserve"> </w:t>
      </w:r>
      <w:r w:rsidRPr="004029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02924">
        <w:rPr>
          <w:rFonts w:ascii="Times New Roman" w:hAnsi="Times New Roman" w:cs="Times New Roman"/>
          <w:sz w:val="24"/>
          <w:szCs w:val="24"/>
        </w:rPr>
        <w:t xml:space="preserve"> этой целью подготовлена проектно-сметная документация для ремонта 2 этажа здания, где в настоящее время располагается интернат.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627FE5">
        <w:rPr>
          <w:rFonts w:ascii="Times New Roman" w:hAnsi="Times New Roman" w:cs="Times New Roman"/>
          <w:b/>
          <w:sz w:val="24"/>
          <w:szCs w:val="24"/>
        </w:rPr>
        <w:t>1765429,5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Значительная часть средств, предназначена на предоставление социальной поддержки при организации питания детей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предшкольного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и обучающихся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1-4 классов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FE5">
        <w:rPr>
          <w:rFonts w:ascii="Times New Roman" w:hAnsi="Times New Roman" w:cs="Times New Roman"/>
          <w:sz w:val="24"/>
          <w:szCs w:val="24"/>
        </w:rPr>
        <w:t>На о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рганизацию и проведение летней оздоровительной кампании предусмотрено </w:t>
      </w:r>
      <w:r w:rsidR="00627FE5">
        <w:rPr>
          <w:rFonts w:ascii="Times New Roman" w:hAnsi="Times New Roman" w:cs="Times New Roman"/>
          <w:color w:val="000000"/>
          <w:sz w:val="24"/>
          <w:szCs w:val="24"/>
        </w:rPr>
        <w:t>1300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proofErr w:type="spellStart"/>
      <w:r w:rsidRPr="00627FE5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627F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акарицидных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обработок территорий школ. Предусмотрены средства </w:t>
      </w: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на  обеспечение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палаточных лагерей, военно-спортивных сборов старшеклассников, 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лагерей труда и отдых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9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627FE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8F6A71" w:rsidRP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4,1</w:t>
      </w:r>
      <w:r w:rsidRP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</w:t>
      </w:r>
      <w:proofErr w:type="gram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доставки</w:t>
      </w:r>
      <w:proofErr w:type="gram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 и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27FE5">
        <w:rPr>
          <w:rFonts w:ascii="Times New Roman" w:hAnsi="Times New Roman" w:cs="Times New Roman"/>
          <w:b/>
          <w:color w:val="000000"/>
          <w:sz w:val="24"/>
          <w:szCs w:val="24"/>
        </w:rPr>
        <w:t>128627,6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627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77490,1 </w:t>
      </w:r>
      <w:proofErr w:type="spellStart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627FE5" w:rsidRPr="00627FE5">
        <w:rPr>
          <w:rFonts w:ascii="Times New Roman" w:hAnsi="Times New Roman" w:cs="Times New Roman"/>
          <w:b/>
          <w:color w:val="000000"/>
          <w:sz w:val="24"/>
          <w:szCs w:val="24"/>
        </w:rPr>
        <w:t>77490,1</w:t>
      </w:r>
      <w:r w:rsidR="008F6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27FE5" w:rsidRPr="00010240">
        <w:rPr>
          <w:rFonts w:ascii="Times New Roman" w:hAnsi="Times New Roman" w:cs="Times New Roman"/>
          <w:b/>
          <w:sz w:val="24"/>
          <w:szCs w:val="24"/>
        </w:rPr>
        <w:t>772</w:t>
      </w:r>
      <w:r w:rsidR="00651CB7" w:rsidRPr="00010240">
        <w:rPr>
          <w:rFonts w:ascii="Times New Roman" w:hAnsi="Times New Roman" w:cs="Times New Roman"/>
          <w:b/>
          <w:sz w:val="24"/>
          <w:szCs w:val="24"/>
        </w:rPr>
        <w:t>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010240">
        <w:rPr>
          <w:rFonts w:ascii="Times New Roman" w:hAnsi="Times New Roman" w:cs="Times New Roman"/>
          <w:b/>
          <w:sz w:val="24"/>
          <w:szCs w:val="24"/>
        </w:rPr>
        <w:t xml:space="preserve"> 772</w:t>
      </w:r>
      <w:r w:rsidR="00543EC4">
        <w:rPr>
          <w:rFonts w:ascii="Times New Roman" w:hAnsi="Times New Roman" w:cs="Times New Roman"/>
          <w:b/>
          <w:sz w:val="24"/>
          <w:szCs w:val="24"/>
        </w:rPr>
        <w:t>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025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254025">
        <w:rPr>
          <w:rFonts w:ascii="Times New Roman" w:hAnsi="Times New Roman" w:cs="Times New Roman"/>
          <w:b/>
          <w:sz w:val="24"/>
          <w:szCs w:val="24"/>
        </w:rPr>
        <w:t>.</w:t>
      </w:r>
    </w:p>
    <w:p w:rsidR="004A23DB" w:rsidRPr="00764163" w:rsidRDefault="004A23DB" w:rsidP="004A2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</w:t>
      </w:r>
      <w:r w:rsidRPr="00E0498F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деятельности по управлению качеством образования на муниципальном уровне 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8D1AD0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Pr="00EC6AA5" w:rsidRDefault="008118D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223" w:type="dxa"/>
        <w:tblInd w:w="-100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00"/>
        <w:gridCol w:w="846"/>
        <w:gridCol w:w="1049"/>
        <w:gridCol w:w="70"/>
        <w:gridCol w:w="828"/>
        <w:gridCol w:w="274"/>
        <w:gridCol w:w="732"/>
        <w:gridCol w:w="262"/>
        <w:gridCol w:w="727"/>
        <w:gridCol w:w="133"/>
        <w:gridCol w:w="797"/>
        <w:gridCol w:w="35"/>
        <w:gridCol w:w="720"/>
      </w:tblGrid>
      <w:tr w:rsidR="00E24896" w:rsidRPr="00EC6AA5" w:rsidTr="00E24896">
        <w:trPr>
          <w:trHeight w:val="15"/>
        </w:trPr>
        <w:tc>
          <w:tcPr>
            <w:tcW w:w="65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0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46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98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06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65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0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402924" w:rsidP="004029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10240" w:rsidRPr="000102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2924" w:rsidRPr="00010240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2026</w:t>
            </w:r>
            <w:r w:rsidR="008C04E3"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04E3" w:rsidRPr="00010240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010240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2027</w:t>
            </w:r>
          </w:p>
          <w:p w:rsidR="008C04E3" w:rsidRPr="00010240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02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340F" w:rsidRPr="00EC6AA5" w:rsidTr="00E24896"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0292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с особыми образовательными потребностями, обусловленными возможностями здоровья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460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A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5460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248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E2489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EC6AA5" w:rsidRDefault="000B731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4" w:rsidRPr="00EC6AA5" w:rsidTr="00E24896"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4896" w:rsidRPr="00FA5538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2C64" w:rsidRPr="00FA5538" w:rsidRDefault="00C33547" w:rsidP="007D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83447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83447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D2C64" w:rsidRPr="00FA5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72194" w:rsidRPr="00EC6AA5" w:rsidTr="00E24896">
        <w:tc>
          <w:tcPr>
            <w:tcW w:w="1022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4357FA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>подавших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713295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4896" w:rsidRPr="00EC6AA5" w:rsidTr="00E24896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F93C4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Pr="00D339E7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393A7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lastRenderedPageBreak/>
        <w:t>4 этап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F93C4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651F55">
        <w:rPr>
          <w:rFonts w:ascii="Times New Roman" w:hAnsi="Times New Roman" w:cs="Times New Roman"/>
          <w:sz w:val="24"/>
          <w:szCs w:val="24"/>
        </w:rPr>
        <w:t xml:space="preserve">троль </w:t>
      </w:r>
      <w:proofErr w:type="gramStart"/>
      <w:r w:rsidR="00651F5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36C50" w:rsidRPr="00D339E7">
        <w:rPr>
          <w:rFonts w:ascii="Times New Roman" w:hAnsi="Times New Roman" w:cs="Times New Roman"/>
          <w:sz w:val="24"/>
          <w:szCs w:val="24"/>
        </w:rPr>
        <w:t xml:space="preserve">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proofErr w:type="gramEnd"/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 xml:space="preserve">предоставляет в установленный </w:t>
      </w:r>
      <w:proofErr w:type="gramStart"/>
      <w:r w:rsidR="004032A2">
        <w:rPr>
          <w:rFonts w:ascii="Times New Roman" w:hAnsi="Times New Roman" w:cs="Times New Roman"/>
          <w:sz w:val="24"/>
          <w:szCs w:val="24"/>
        </w:rPr>
        <w:t>срок  отчет</w:t>
      </w:r>
      <w:proofErr w:type="gramEnd"/>
      <w:r w:rsidR="004032A2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в срок до 01 марта представляет его </w:t>
      </w:r>
      <w:proofErr w:type="gramStart"/>
      <w:r w:rsidR="00B711F7">
        <w:rPr>
          <w:rFonts w:ascii="Times New Roman" w:hAnsi="Times New Roman" w:cs="Times New Roman"/>
          <w:sz w:val="24"/>
          <w:szCs w:val="24"/>
        </w:rPr>
        <w:t>в  Управление</w:t>
      </w:r>
      <w:proofErr w:type="gramEnd"/>
      <w:r w:rsidR="00B711F7">
        <w:rPr>
          <w:rFonts w:ascii="Times New Roman" w:hAnsi="Times New Roman" w:cs="Times New Roman"/>
          <w:sz w:val="24"/>
          <w:szCs w:val="24"/>
        </w:rPr>
        <w:t xml:space="preserve"> </w:t>
      </w:r>
      <w:r w:rsidR="000B05A0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="00B711F7">
        <w:rPr>
          <w:rFonts w:ascii="Times New Roman" w:hAnsi="Times New Roman" w:cs="Times New Roman"/>
          <w:sz w:val="24"/>
          <w:szCs w:val="24"/>
        </w:rPr>
        <w:t>экономики 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</w:t>
      </w:r>
      <w:proofErr w:type="gramStart"/>
      <w:r w:rsidRPr="00EF6738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EF6738">
        <w:rPr>
          <w:rFonts w:ascii="Times New Roman" w:hAnsi="Times New Roman" w:cs="Times New Roman"/>
          <w:sz w:val="24"/>
          <w:szCs w:val="24"/>
        </w:rPr>
        <w:t xml:space="preserve">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№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 xml:space="preserve"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</w:t>
      </w:r>
      <w:proofErr w:type="gramStart"/>
      <w:r w:rsidRPr="004032A2">
        <w:rPr>
          <w:rFonts w:ascii="Times New Roman" w:hAnsi="Times New Roman" w:cs="Times New Roman"/>
          <w:sz w:val="24"/>
          <w:szCs w:val="24"/>
        </w:rPr>
        <w:t>в  Управление</w:t>
      </w:r>
      <w:proofErr w:type="gramEnd"/>
      <w:r w:rsidRPr="004032A2">
        <w:rPr>
          <w:rFonts w:ascii="Times New Roman" w:hAnsi="Times New Roman" w:cs="Times New Roman"/>
          <w:sz w:val="24"/>
          <w:szCs w:val="24"/>
        </w:rPr>
        <w:t xml:space="preserve"> </w:t>
      </w:r>
      <w:r w:rsidR="005A3F17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Pr="004032A2">
        <w:rPr>
          <w:rFonts w:ascii="Times New Roman" w:hAnsi="Times New Roman" w:cs="Times New Roman"/>
          <w:sz w:val="24"/>
          <w:szCs w:val="24"/>
        </w:rPr>
        <w:t xml:space="preserve"> экономики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а) описание ситуации в сфере реализации муниципальной программы на начало отчетного финансового года (масштаб существующей проблемы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в  Орджоникидзевском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 xml:space="preserve">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</w:t>
      </w:r>
      <w:proofErr w:type="gramStart"/>
      <w:r w:rsidR="004032A2" w:rsidRPr="004032A2">
        <w:rPr>
          <w:rFonts w:ascii="Times New Roman" w:hAnsi="Times New Roman" w:cs="Times New Roman"/>
          <w:sz w:val="24"/>
          <w:szCs w:val="24"/>
        </w:rPr>
        <w:t>программ  Орджоникидзевского</w:t>
      </w:r>
      <w:proofErr w:type="gramEnd"/>
      <w:r w:rsidR="004032A2" w:rsidRPr="004032A2">
        <w:rPr>
          <w:rFonts w:ascii="Times New Roman" w:hAnsi="Times New Roman" w:cs="Times New Roman"/>
          <w:sz w:val="24"/>
          <w:szCs w:val="24"/>
        </w:rPr>
        <w:t xml:space="preserve"> района;(Приложение №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. Оценка эффект</w:t>
      </w:r>
      <w:r w:rsidR="00651F55">
        <w:rPr>
          <w:rFonts w:ascii="Times New Roman" w:hAnsi="Times New Roman" w:cs="Times New Roman"/>
          <w:color w:val="000000"/>
          <w:sz w:val="24"/>
          <w:szCs w:val="24"/>
        </w:rPr>
        <w:t xml:space="preserve">ивности </w:t>
      </w:r>
      <w:proofErr w:type="gramStart"/>
      <w:r w:rsidR="00651F55">
        <w:rPr>
          <w:rFonts w:ascii="Times New Roman" w:hAnsi="Times New Roman" w:cs="Times New Roman"/>
          <w:color w:val="000000"/>
          <w:sz w:val="24"/>
          <w:szCs w:val="24"/>
        </w:rPr>
        <w:t>реализации  П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proofErr w:type="gramEnd"/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81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9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EC6AA5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5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1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определяются внешними факторами: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недополучение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или частичное невыполнение мероприятий и, как следствие, </w:t>
      </w:r>
      <w:proofErr w:type="spellStart"/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недостижение</w:t>
      </w:r>
      <w:proofErr w:type="spellEnd"/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9F1DFE" w:rsidRDefault="009F1DFE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DFE" w:rsidRDefault="009F1DFE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DFE" w:rsidRDefault="009F1DFE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9F1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D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  <w:proofErr w:type="spellEnd"/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18" w:rsidRDefault="0059461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A76" w:rsidRDefault="00393A76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EF" w:rsidRDefault="005374E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EF" w:rsidRDefault="005374E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EF" w:rsidRDefault="005374E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EF" w:rsidRDefault="005374E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4EF" w:rsidRDefault="005374EF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933" w:rsidRDefault="00195933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5933" w:rsidRDefault="00195933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278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78"/>
      </w:tblGrid>
      <w:tr w:rsidR="003960A6" w:rsidRPr="003960A6" w:rsidTr="00750F65">
        <w:tc>
          <w:tcPr>
            <w:tcW w:w="4278" w:type="dxa"/>
          </w:tcPr>
          <w:p w:rsidR="003960A6" w:rsidRPr="007D2C64" w:rsidRDefault="0044013A" w:rsidP="0019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200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3960A6" w:rsidRPr="007D2C64" w:rsidRDefault="003960A6" w:rsidP="00195933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</w:t>
            </w:r>
            <w:proofErr w:type="gramStart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утверждения, </w:t>
            </w:r>
            <w:r w:rsidR="001959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9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95933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и оценки эффективности </w:t>
            </w:r>
            <w:bookmarkStart w:id="8" w:name="_GoBack"/>
            <w:bookmarkEnd w:id="8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</w:t>
            </w:r>
          </w:p>
          <w:p w:rsidR="003960A6" w:rsidRPr="003960A6" w:rsidRDefault="003960A6" w:rsidP="0019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7"/>
    <w:p w:rsidR="007D2C64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</w:p>
    <w:p w:rsidR="00750F65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программных мероприятий</w:t>
      </w:r>
    </w:p>
    <w:p w:rsidR="00750F65" w:rsidRPr="003960A6" w:rsidRDefault="00750F65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7"/>
        <w:gridCol w:w="992"/>
        <w:gridCol w:w="851"/>
        <w:gridCol w:w="141"/>
        <w:gridCol w:w="1134"/>
        <w:gridCol w:w="1134"/>
        <w:gridCol w:w="1134"/>
        <w:gridCol w:w="1418"/>
      </w:tblGrid>
      <w:tr w:rsidR="00750F65" w:rsidRPr="003960A6" w:rsidTr="00567E64">
        <w:trPr>
          <w:gridAfter w:val="5"/>
          <w:wAfter w:w="4961" w:type="dxa"/>
          <w:trHeight w:val="6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E64" w:rsidRPr="003960A6" w:rsidTr="003C2CF0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64" w:rsidRPr="003960A6" w:rsidRDefault="00567E64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Pr="003960A6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F65" w:rsidRPr="003960A6" w:rsidTr="00FC4344">
        <w:trPr>
          <w:trHeight w:val="3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65" w:rsidRPr="003960A6" w:rsidRDefault="00750F65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65" w:rsidRPr="003960A6" w:rsidTr="00FC4344">
        <w:trPr>
          <w:trHeight w:val="3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F65" w:rsidRPr="003960A6" w:rsidTr="00FC4344">
        <w:trPr>
          <w:trHeight w:val="5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480646,3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567E64" w:rsidRDefault="00E3082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0705C"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318538,1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318538,1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763BB9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«Развитие дошкольного, начального общего, основного общего, среднего общего </w:t>
            </w:r>
            <w:r w:rsidR="00537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бразования в Орджоникидзевском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466705,3</w:t>
            </w:r>
          </w:p>
          <w:p w:rsidR="005374EF" w:rsidRPr="00567E64" w:rsidRDefault="005374E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E64" w:rsidRDefault="00567E6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567E64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305143,8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763BB9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50F65" w:rsidRPr="003960A6" w:rsidRDefault="00750F65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71436,6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70228,1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66584,3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66584,3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66584,3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372941,3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315299,7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283462,9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216559,8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216559,8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705C"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705C"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705C"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705C"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22327,4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21789,7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21999,7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21999,7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21999,7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«Развитие системы дополнительного </w:t>
            </w:r>
            <w:proofErr w:type="gramStart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ния  и</w:t>
            </w:r>
            <w:proofErr w:type="gramEnd"/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 детей в Орджоникидзевском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13381,0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763BB9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13381,0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13344,3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13394,3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13394,3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13394,3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763BB9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BB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750F65" w:rsidRPr="003960A6" w:rsidTr="00FC434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560,0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344" w:rsidRPr="00000616" w:rsidRDefault="00FC434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F65" w:rsidRPr="00000616" w:rsidRDefault="0010705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61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65" w:rsidRPr="003960A6" w:rsidRDefault="00750F65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195933">
          <w:headerReference w:type="default" r:id="rId14"/>
          <w:footerReference w:type="default" r:id="rId15"/>
          <w:pgSz w:w="11900" w:h="16800"/>
          <w:pgMar w:top="1135" w:right="1127" w:bottom="1134" w:left="1871" w:header="720" w:footer="720" w:gutter="0"/>
          <w:cols w:space="720"/>
          <w:noEndnote/>
          <w:docGrid w:linePitch="299"/>
        </w:sectPr>
      </w:pPr>
      <w:bookmarkStart w:id="9" w:name="sub_1300"/>
    </w:p>
    <w:bookmarkEnd w:id="9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2C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</w:t>
      </w:r>
      <w:proofErr w:type="gramEnd"/>
      <w:r w:rsidRPr="007D2C64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3960A6" w:rsidRPr="007D2C64" w:rsidRDefault="007D2C64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3960A6"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>эффективности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3960A6" w:rsidRPr="003960A6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7C4314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рублей(2023</w:t>
            </w:r>
            <w:r w:rsidR="002C6DB6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год(2023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AF6800">
        <w:trPr>
          <w:trHeight w:val="30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562666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2027 года до 78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  <w:proofErr w:type="gramEnd"/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нности обучающих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ся, к концу 2027 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года до 100%;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-материальной базы, к концу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2027 года до 80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асти безопасности, к </w:t>
            </w:r>
            <w:proofErr w:type="gramStart"/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концу  2027</w:t>
            </w:r>
            <w:proofErr w:type="gramEnd"/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до100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5-18 лет, к </w:t>
            </w:r>
            <w:proofErr w:type="gramStart"/>
            <w:r w:rsidR="00803CC0">
              <w:rPr>
                <w:rFonts w:ascii="Times New Roman" w:hAnsi="Times New Roman" w:cs="Times New Roman"/>
                <w:sz w:val="24"/>
                <w:szCs w:val="24"/>
              </w:rPr>
              <w:t>концу  2027</w:t>
            </w:r>
            <w:proofErr w:type="gramEnd"/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82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бщего образования, к концу 2027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года д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о 49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6627B8" w:rsidRPr="0098243A" w:rsidRDefault="006627B8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</w:t>
            </w:r>
            <w:proofErr w:type="gram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получение  дополнительно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gramEnd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рамках системы персонифицирован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к концу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 до 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proofErr w:type="spellStart"/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рантовую</w:t>
            </w:r>
            <w:proofErr w:type="spellEnd"/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поддержку,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до конца 2027 </w:t>
            </w:r>
            <w:proofErr w:type="gramStart"/>
            <w:r w:rsidR="00803CC0">
              <w:rPr>
                <w:rFonts w:ascii="Times New Roman" w:hAnsi="Times New Roman" w:cs="Times New Roman"/>
                <w:sz w:val="24"/>
                <w:szCs w:val="24"/>
              </w:rPr>
              <w:t>года  до</w:t>
            </w:r>
            <w:proofErr w:type="gramEnd"/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заявление на аттестац</w:t>
            </w:r>
            <w:r w:rsidR="00E80DD8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2027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2027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803CC0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2027 года до 39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0A6" w:rsidRPr="0098243A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7C431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1856357,3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7C431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466705,3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8263F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7C431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7C4314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194774,1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F680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F680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F680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C90B4C" w:rsidP="00AE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C90B4C" w:rsidP="00C9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C90B4C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E5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803CC0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C90B4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C90B4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8263FF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8D2A11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C90B4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208715,1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0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0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о реализации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муниципальной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4171"/>
      </w:tblGrid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3960A6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и модернизация муниципальной </w:t>
            </w:r>
            <w:proofErr w:type="gram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системы  образования</w:t>
            </w:r>
            <w:proofErr w:type="gram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 вы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полнения, 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частичного или полного не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каких-либо мероприятий программы, показателей результативности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</w:t>
            </w:r>
            <w:r w:rsidR="007D2C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7D2C64" w:rsidTr="003960A6">
        <w:tc>
          <w:tcPr>
            <w:tcW w:w="4360" w:type="dxa"/>
          </w:tcPr>
          <w:bookmarkEnd w:id="11"/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2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>Отчет 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Start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3960A6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1276"/>
        <w:gridCol w:w="992"/>
      </w:tblGrid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Профинансирова</w:t>
            </w:r>
            <w:r w:rsidR="007D2C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1.2.1. Субсидии местным бюджетам на </w:t>
            </w:r>
            <w:proofErr w:type="spellStart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3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2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73BF" w:rsidRPr="003960A6" w:rsidRDefault="001173BF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муниципальных </w:t>
      </w:r>
      <w:proofErr w:type="gramStart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  Орджоникидзевского</w:t>
      </w:r>
      <w:proofErr w:type="gramEnd"/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района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2. Для оценки эффективности реализации муниципальной программы применяются целевые показатели, указанные в паспорте </w:t>
      </w:r>
      <w:proofErr w:type="gramStart"/>
      <w:r w:rsidRPr="003960A6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</w:t>
      </w:r>
      <w:r w:rsidRPr="007D2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оформляется в виде отчета по форме согласно </w:t>
      </w:r>
      <w:hyperlink w:anchor="sub_1822" w:history="1">
        <w:r w:rsidRPr="007D2C6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7D2C64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Pr="003960A6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                                             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bookmarkEnd w:id="14"/>
    <w:p w:rsidR="003960A6" w:rsidRPr="007D2C64" w:rsidRDefault="003960A6" w:rsidP="007D2C6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812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эффективности реализации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7D2C64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муниципальная программ «Развитие образования в Орджоникидзевском районе»</w:t>
      </w:r>
    </w:p>
    <w:p w:rsidR="007D2C64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60A6" w:rsidRPr="003960A6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r w:rsidR="003960A6" w:rsidRPr="007D2C64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6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02303F">
      <w:footerReference w:type="default" r:id="rId16"/>
      <w:pgSz w:w="11906" w:h="16838"/>
      <w:pgMar w:top="1134" w:right="851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B8" w:rsidRDefault="005D3DB8">
      <w:r>
        <w:separator/>
      </w:r>
    </w:p>
  </w:endnote>
  <w:endnote w:type="continuationSeparator" w:id="0">
    <w:p w:rsidR="005D3DB8" w:rsidRDefault="005D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007329"/>
      <w:docPartObj>
        <w:docPartGallery w:val="Page Numbers (Bottom of Page)"/>
        <w:docPartUnique/>
      </w:docPartObj>
    </w:sdtPr>
    <w:sdtEndPr/>
    <w:sdtContent>
      <w:p w:rsidR="003C2CF0" w:rsidRDefault="003C2CF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33">
          <w:rPr>
            <w:noProof/>
          </w:rPr>
          <w:t>44</w:t>
        </w:r>
        <w:r>
          <w:fldChar w:fldCharType="end"/>
        </w:r>
      </w:p>
    </w:sdtContent>
  </w:sdt>
  <w:p w:rsidR="003C2CF0" w:rsidRDefault="003C2CF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5032"/>
      <w:docPartObj>
        <w:docPartGallery w:val="Page Numbers (Bottom of Page)"/>
        <w:docPartUnique/>
      </w:docPartObj>
    </w:sdtPr>
    <w:sdtEndPr/>
    <w:sdtContent>
      <w:p w:rsidR="003C2CF0" w:rsidRDefault="003C2CF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33">
          <w:rPr>
            <w:noProof/>
          </w:rPr>
          <w:t>51</w:t>
        </w:r>
        <w:r>
          <w:fldChar w:fldCharType="end"/>
        </w:r>
      </w:p>
    </w:sdtContent>
  </w:sdt>
  <w:p w:rsidR="003C2CF0" w:rsidRDefault="003C2C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B8" w:rsidRDefault="005D3DB8">
      <w:r>
        <w:separator/>
      </w:r>
    </w:p>
  </w:footnote>
  <w:footnote w:type="continuationSeparator" w:id="0">
    <w:p w:rsidR="005D3DB8" w:rsidRDefault="005D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F0" w:rsidRDefault="003C2CF0">
    <w:pPr>
      <w:pStyle w:val="af2"/>
      <w:jc w:val="center"/>
    </w:pPr>
  </w:p>
  <w:p w:rsidR="003C2CF0" w:rsidRDefault="003C2CF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0616"/>
    <w:rsid w:val="000007D2"/>
    <w:rsid w:val="00001BAF"/>
    <w:rsid w:val="000020AD"/>
    <w:rsid w:val="000021D0"/>
    <w:rsid w:val="000039A6"/>
    <w:rsid w:val="00003FB4"/>
    <w:rsid w:val="00004879"/>
    <w:rsid w:val="0000575C"/>
    <w:rsid w:val="00005984"/>
    <w:rsid w:val="00005EE6"/>
    <w:rsid w:val="0000767A"/>
    <w:rsid w:val="00010240"/>
    <w:rsid w:val="000103C2"/>
    <w:rsid w:val="00010C20"/>
    <w:rsid w:val="00010CE9"/>
    <w:rsid w:val="00010E02"/>
    <w:rsid w:val="0001104E"/>
    <w:rsid w:val="00011191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081A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27B6B"/>
    <w:rsid w:val="0003044F"/>
    <w:rsid w:val="0003082D"/>
    <w:rsid w:val="00031644"/>
    <w:rsid w:val="0003185B"/>
    <w:rsid w:val="00032372"/>
    <w:rsid w:val="00032440"/>
    <w:rsid w:val="00032506"/>
    <w:rsid w:val="00033288"/>
    <w:rsid w:val="000344DA"/>
    <w:rsid w:val="00034B64"/>
    <w:rsid w:val="00034D3E"/>
    <w:rsid w:val="000354E5"/>
    <w:rsid w:val="0003653B"/>
    <w:rsid w:val="00037F07"/>
    <w:rsid w:val="00040F51"/>
    <w:rsid w:val="00042954"/>
    <w:rsid w:val="00046932"/>
    <w:rsid w:val="00046DCF"/>
    <w:rsid w:val="00047B39"/>
    <w:rsid w:val="00050AA8"/>
    <w:rsid w:val="00051110"/>
    <w:rsid w:val="000514C8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38C7"/>
    <w:rsid w:val="000655AA"/>
    <w:rsid w:val="000655B0"/>
    <w:rsid w:val="000657FF"/>
    <w:rsid w:val="00070C22"/>
    <w:rsid w:val="00071191"/>
    <w:rsid w:val="00072746"/>
    <w:rsid w:val="000734D2"/>
    <w:rsid w:val="0007429C"/>
    <w:rsid w:val="00075833"/>
    <w:rsid w:val="0007608E"/>
    <w:rsid w:val="00076972"/>
    <w:rsid w:val="0007748E"/>
    <w:rsid w:val="00077908"/>
    <w:rsid w:val="00077F8E"/>
    <w:rsid w:val="000800F9"/>
    <w:rsid w:val="0008054F"/>
    <w:rsid w:val="00082E1F"/>
    <w:rsid w:val="00082FA3"/>
    <w:rsid w:val="00085876"/>
    <w:rsid w:val="000866E6"/>
    <w:rsid w:val="0009080D"/>
    <w:rsid w:val="000917BF"/>
    <w:rsid w:val="0009206F"/>
    <w:rsid w:val="000947B6"/>
    <w:rsid w:val="00094867"/>
    <w:rsid w:val="00096649"/>
    <w:rsid w:val="0009678D"/>
    <w:rsid w:val="00097F66"/>
    <w:rsid w:val="000A0CB6"/>
    <w:rsid w:val="000A0DFB"/>
    <w:rsid w:val="000A1F1C"/>
    <w:rsid w:val="000A23D2"/>
    <w:rsid w:val="000A306B"/>
    <w:rsid w:val="000A514D"/>
    <w:rsid w:val="000A67AB"/>
    <w:rsid w:val="000A7211"/>
    <w:rsid w:val="000A793D"/>
    <w:rsid w:val="000B05A0"/>
    <w:rsid w:val="000B0E77"/>
    <w:rsid w:val="000B179D"/>
    <w:rsid w:val="000B21BD"/>
    <w:rsid w:val="000B4468"/>
    <w:rsid w:val="000B5193"/>
    <w:rsid w:val="000B55BF"/>
    <w:rsid w:val="000B7310"/>
    <w:rsid w:val="000C10D0"/>
    <w:rsid w:val="000C23DA"/>
    <w:rsid w:val="000C3B89"/>
    <w:rsid w:val="000C4CED"/>
    <w:rsid w:val="000D0132"/>
    <w:rsid w:val="000D035A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5F38"/>
    <w:rsid w:val="000D6AA9"/>
    <w:rsid w:val="000D7588"/>
    <w:rsid w:val="000E103E"/>
    <w:rsid w:val="000E1048"/>
    <w:rsid w:val="000E1319"/>
    <w:rsid w:val="000E2AC3"/>
    <w:rsid w:val="000E2B2A"/>
    <w:rsid w:val="000E3882"/>
    <w:rsid w:val="000E3957"/>
    <w:rsid w:val="000E3991"/>
    <w:rsid w:val="000E44E4"/>
    <w:rsid w:val="000E4608"/>
    <w:rsid w:val="000E4A35"/>
    <w:rsid w:val="000E4F31"/>
    <w:rsid w:val="000E6084"/>
    <w:rsid w:val="000F000E"/>
    <w:rsid w:val="000F032F"/>
    <w:rsid w:val="000F0345"/>
    <w:rsid w:val="000F1842"/>
    <w:rsid w:val="000F2FFD"/>
    <w:rsid w:val="000F3727"/>
    <w:rsid w:val="000F3AFE"/>
    <w:rsid w:val="000F49F7"/>
    <w:rsid w:val="000F5D3B"/>
    <w:rsid w:val="000F5D59"/>
    <w:rsid w:val="000F6ABB"/>
    <w:rsid w:val="00100442"/>
    <w:rsid w:val="001009FE"/>
    <w:rsid w:val="00101685"/>
    <w:rsid w:val="00101A7E"/>
    <w:rsid w:val="001049E4"/>
    <w:rsid w:val="00105522"/>
    <w:rsid w:val="001059F6"/>
    <w:rsid w:val="0010705C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73BF"/>
    <w:rsid w:val="00117715"/>
    <w:rsid w:val="00121C50"/>
    <w:rsid w:val="00121F76"/>
    <w:rsid w:val="001229D3"/>
    <w:rsid w:val="00122C48"/>
    <w:rsid w:val="001231C5"/>
    <w:rsid w:val="001235E0"/>
    <w:rsid w:val="0012441E"/>
    <w:rsid w:val="001244E8"/>
    <w:rsid w:val="001268F5"/>
    <w:rsid w:val="00127307"/>
    <w:rsid w:val="00130156"/>
    <w:rsid w:val="00131E2D"/>
    <w:rsid w:val="0013273F"/>
    <w:rsid w:val="0013288A"/>
    <w:rsid w:val="00132DC2"/>
    <w:rsid w:val="00132EC1"/>
    <w:rsid w:val="001356D2"/>
    <w:rsid w:val="001358CA"/>
    <w:rsid w:val="001364A5"/>
    <w:rsid w:val="00136B62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1BAC"/>
    <w:rsid w:val="001631E9"/>
    <w:rsid w:val="00163365"/>
    <w:rsid w:val="00163E1F"/>
    <w:rsid w:val="0016629B"/>
    <w:rsid w:val="001669C7"/>
    <w:rsid w:val="00170C4A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2455"/>
    <w:rsid w:val="001927B2"/>
    <w:rsid w:val="00194A86"/>
    <w:rsid w:val="00195933"/>
    <w:rsid w:val="00196412"/>
    <w:rsid w:val="00197807"/>
    <w:rsid w:val="001A01C0"/>
    <w:rsid w:val="001A06CC"/>
    <w:rsid w:val="001A0914"/>
    <w:rsid w:val="001A1472"/>
    <w:rsid w:val="001A1916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E11DC"/>
    <w:rsid w:val="001E1365"/>
    <w:rsid w:val="001E1C96"/>
    <w:rsid w:val="001E37B8"/>
    <w:rsid w:val="001E4458"/>
    <w:rsid w:val="001E44FF"/>
    <w:rsid w:val="001E5278"/>
    <w:rsid w:val="001E53C7"/>
    <w:rsid w:val="001E565E"/>
    <w:rsid w:val="001E5F93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D4F"/>
    <w:rsid w:val="001F6E8D"/>
    <w:rsid w:val="001F7269"/>
    <w:rsid w:val="001F7F51"/>
    <w:rsid w:val="00200507"/>
    <w:rsid w:val="0020169D"/>
    <w:rsid w:val="00203409"/>
    <w:rsid w:val="0020368F"/>
    <w:rsid w:val="002039E1"/>
    <w:rsid w:val="002044E4"/>
    <w:rsid w:val="00205A3F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37EB5"/>
    <w:rsid w:val="00241304"/>
    <w:rsid w:val="00241B58"/>
    <w:rsid w:val="00241C9E"/>
    <w:rsid w:val="00243AAC"/>
    <w:rsid w:val="00243E49"/>
    <w:rsid w:val="0024455B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387F"/>
    <w:rsid w:val="0026519A"/>
    <w:rsid w:val="00265396"/>
    <w:rsid w:val="00265F93"/>
    <w:rsid w:val="002677FC"/>
    <w:rsid w:val="00271B16"/>
    <w:rsid w:val="00273272"/>
    <w:rsid w:val="0027346D"/>
    <w:rsid w:val="00273AE0"/>
    <w:rsid w:val="00274295"/>
    <w:rsid w:val="002800EF"/>
    <w:rsid w:val="00280C9F"/>
    <w:rsid w:val="00280E72"/>
    <w:rsid w:val="0028314B"/>
    <w:rsid w:val="00283F08"/>
    <w:rsid w:val="002840E6"/>
    <w:rsid w:val="002843A0"/>
    <w:rsid w:val="00284E09"/>
    <w:rsid w:val="00285266"/>
    <w:rsid w:val="002853DE"/>
    <w:rsid w:val="0028557D"/>
    <w:rsid w:val="00287D1E"/>
    <w:rsid w:val="00290F7D"/>
    <w:rsid w:val="00291496"/>
    <w:rsid w:val="0029173A"/>
    <w:rsid w:val="00294AA0"/>
    <w:rsid w:val="002952E7"/>
    <w:rsid w:val="00295316"/>
    <w:rsid w:val="00295AB4"/>
    <w:rsid w:val="00296BBA"/>
    <w:rsid w:val="00297813"/>
    <w:rsid w:val="002A0573"/>
    <w:rsid w:val="002A0BC6"/>
    <w:rsid w:val="002A17DD"/>
    <w:rsid w:val="002A1911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49CD"/>
    <w:rsid w:val="002A54D7"/>
    <w:rsid w:val="002A575B"/>
    <w:rsid w:val="002A5F26"/>
    <w:rsid w:val="002A79CE"/>
    <w:rsid w:val="002A7BF9"/>
    <w:rsid w:val="002B1154"/>
    <w:rsid w:val="002B11C0"/>
    <w:rsid w:val="002B2231"/>
    <w:rsid w:val="002B2FB5"/>
    <w:rsid w:val="002B31BF"/>
    <w:rsid w:val="002B3AFF"/>
    <w:rsid w:val="002B4945"/>
    <w:rsid w:val="002B4E7D"/>
    <w:rsid w:val="002B59B1"/>
    <w:rsid w:val="002B59E5"/>
    <w:rsid w:val="002B5B9C"/>
    <w:rsid w:val="002B7033"/>
    <w:rsid w:val="002B71A6"/>
    <w:rsid w:val="002B7455"/>
    <w:rsid w:val="002C2317"/>
    <w:rsid w:val="002C4EAD"/>
    <w:rsid w:val="002C59EC"/>
    <w:rsid w:val="002C63A7"/>
    <w:rsid w:val="002C63CE"/>
    <w:rsid w:val="002C6CC4"/>
    <w:rsid w:val="002C6DB6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6B08"/>
    <w:rsid w:val="002F78CF"/>
    <w:rsid w:val="002F7E24"/>
    <w:rsid w:val="003013EF"/>
    <w:rsid w:val="00301A38"/>
    <w:rsid w:val="00302B5B"/>
    <w:rsid w:val="00302D56"/>
    <w:rsid w:val="00302DD9"/>
    <w:rsid w:val="00304DD7"/>
    <w:rsid w:val="00305B01"/>
    <w:rsid w:val="00305FDF"/>
    <w:rsid w:val="003062B2"/>
    <w:rsid w:val="0030689C"/>
    <w:rsid w:val="0031189F"/>
    <w:rsid w:val="00311B40"/>
    <w:rsid w:val="00312AB4"/>
    <w:rsid w:val="003130FB"/>
    <w:rsid w:val="00314198"/>
    <w:rsid w:val="00314FBD"/>
    <w:rsid w:val="00315E53"/>
    <w:rsid w:val="00317849"/>
    <w:rsid w:val="00317F62"/>
    <w:rsid w:val="00320068"/>
    <w:rsid w:val="00321A62"/>
    <w:rsid w:val="003225AE"/>
    <w:rsid w:val="00322B95"/>
    <w:rsid w:val="00322D13"/>
    <w:rsid w:val="00323011"/>
    <w:rsid w:val="003231D7"/>
    <w:rsid w:val="00324978"/>
    <w:rsid w:val="00325A1E"/>
    <w:rsid w:val="003265AB"/>
    <w:rsid w:val="00326C70"/>
    <w:rsid w:val="003304DC"/>
    <w:rsid w:val="00330C22"/>
    <w:rsid w:val="003310B8"/>
    <w:rsid w:val="003329B6"/>
    <w:rsid w:val="00332CFA"/>
    <w:rsid w:val="0033531E"/>
    <w:rsid w:val="00335C37"/>
    <w:rsid w:val="00335EFF"/>
    <w:rsid w:val="00336647"/>
    <w:rsid w:val="00337296"/>
    <w:rsid w:val="003415F0"/>
    <w:rsid w:val="00342F09"/>
    <w:rsid w:val="0034324E"/>
    <w:rsid w:val="00343EC2"/>
    <w:rsid w:val="003449F8"/>
    <w:rsid w:val="00344E44"/>
    <w:rsid w:val="00344FF7"/>
    <w:rsid w:val="00345E84"/>
    <w:rsid w:val="00345EBD"/>
    <w:rsid w:val="00346198"/>
    <w:rsid w:val="00346817"/>
    <w:rsid w:val="00350114"/>
    <w:rsid w:val="003520E4"/>
    <w:rsid w:val="003522B6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7F6"/>
    <w:rsid w:val="00393A76"/>
    <w:rsid w:val="00394F8A"/>
    <w:rsid w:val="00395D9C"/>
    <w:rsid w:val="003960A6"/>
    <w:rsid w:val="003964B9"/>
    <w:rsid w:val="00396965"/>
    <w:rsid w:val="00397B34"/>
    <w:rsid w:val="003A062B"/>
    <w:rsid w:val="003A07CD"/>
    <w:rsid w:val="003A0987"/>
    <w:rsid w:val="003A2D5C"/>
    <w:rsid w:val="003A2DED"/>
    <w:rsid w:val="003A4136"/>
    <w:rsid w:val="003A42C2"/>
    <w:rsid w:val="003A54FE"/>
    <w:rsid w:val="003A58FA"/>
    <w:rsid w:val="003B0441"/>
    <w:rsid w:val="003B1BEB"/>
    <w:rsid w:val="003B2147"/>
    <w:rsid w:val="003B24E3"/>
    <w:rsid w:val="003B29ED"/>
    <w:rsid w:val="003B4315"/>
    <w:rsid w:val="003B47CD"/>
    <w:rsid w:val="003B4D75"/>
    <w:rsid w:val="003B5342"/>
    <w:rsid w:val="003B6235"/>
    <w:rsid w:val="003B648E"/>
    <w:rsid w:val="003B689D"/>
    <w:rsid w:val="003B6967"/>
    <w:rsid w:val="003B70AE"/>
    <w:rsid w:val="003B7D6C"/>
    <w:rsid w:val="003C028C"/>
    <w:rsid w:val="003C1D09"/>
    <w:rsid w:val="003C2810"/>
    <w:rsid w:val="003C2CF0"/>
    <w:rsid w:val="003C2E3F"/>
    <w:rsid w:val="003C420D"/>
    <w:rsid w:val="003C47C0"/>
    <w:rsid w:val="003C4F96"/>
    <w:rsid w:val="003C63FB"/>
    <w:rsid w:val="003C6FA5"/>
    <w:rsid w:val="003C72CE"/>
    <w:rsid w:val="003D0035"/>
    <w:rsid w:val="003D0931"/>
    <w:rsid w:val="003D117C"/>
    <w:rsid w:val="003D1CA9"/>
    <w:rsid w:val="003D22C8"/>
    <w:rsid w:val="003D2E9D"/>
    <w:rsid w:val="003D3147"/>
    <w:rsid w:val="003D42E0"/>
    <w:rsid w:val="003D5A20"/>
    <w:rsid w:val="003E0556"/>
    <w:rsid w:val="003E09AE"/>
    <w:rsid w:val="003E1383"/>
    <w:rsid w:val="003E2D8F"/>
    <w:rsid w:val="003E36E5"/>
    <w:rsid w:val="003E3C4E"/>
    <w:rsid w:val="003E4C9F"/>
    <w:rsid w:val="003E56F9"/>
    <w:rsid w:val="003E5C37"/>
    <w:rsid w:val="003E5C45"/>
    <w:rsid w:val="003E7055"/>
    <w:rsid w:val="003E7166"/>
    <w:rsid w:val="003E732E"/>
    <w:rsid w:val="003F2F88"/>
    <w:rsid w:val="003F360B"/>
    <w:rsid w:val="003F5B71"/>
    <w:rsid w:val="003F6C1E"/>
    <w:rsid w:val="003F6EEB"/>
    <w:rsid w:val="003F72DC"/>
    <w:rsid w:val="003F75F4"/>
    <w:rsid w:val="00400380"/>
    <w:rsid w:val="00400AC1"/>
    <w:rsid w:val="0040122B"/>
    <w:rsid w:val="00401442"/>
    <w:rsid w:val="00401EFE"/>
    <w:rsid w:val="004028D5"/>
    <w:rsid w:val="00402924"/>
    <w:rsid w:val="004030C7"/>
    <w:rsid w:val="004032A2"/>
    <w:rsid w:val="00403A3C"/>
    <w:rsid w:val="00403B9E"/>
    <w:rsid w:val="004065DB"/>
    <w:rsid w:val="00406C70"/>
    <w:rsid w:val="00407355"/>
    <w:rsid w:val="0040757A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F63"/>
    <w:rsid w:val="004250BA"/>
    <w:rsid w:val="004313A5"/>
    <w:rsid w:val="004317AD"/>
    <w:rsid w:val="00433069"/>
    <w:rsid w:val="00434339"/>
    <w:rsid w:val="0043482C"/>
    <w:rsid w:val="00434F76"/>
    <w:rsid w:val="004352F3"/>
    <w:rsid w:val="00435377"/>
    <w:rsid w:val="004357FA"/>
    <w:rsid w:val="00435D3E"/>
    <w:rsid w:val="0044013A"/>
    <w:rsid w:val="004405A0"/>
    <w:rsid w:val="00440D24"/>
    <w:rsid w:val="00441299"/>
    <w:rsid w:val="004426C0"/>
    <w:rsid w:val="0044273E"/>
    <w:rsid w:val="004450C6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1376"/>
    <w:rsid w:val="00461A44"/>
    <w:rsid w:val="00462A3F"/>
    <w:rsid w:val="00463021"/>
    <w:rsid w:val="004631DB"/>
    <w:rsid w:val="00463438"/>
    <w:rsid w:val="0046578A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6F04"/>
    <w:rsid w:val="004872E4"/>
    <w:rsid w:val="00492B94"/>
    <w:rsid w:val="00492E90"/>
    <w:rsid w:val="00493A4F"/>
    <w:rsid w:val="00493C6E"/>
    <w:rsid w:val="004946F7"/>
    <w:rsid w:val="00494799"/>
    <w:rsid w:val="00494AA0"/>
    <w:rsid w:val="00494AB3"/>
    <w:rsid w:val="00494D16"/>
    <w:rsid w:val="00495DB1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4E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C7908"/>
    <w:rsid w:val="004D0846"/>
    <w:rsid w:val="004D13F6"/>
    <w:rsid w:val="004D3287"/>
    <w:rsid w:val="004D333D"/>
    <w:rsid w:val="004D3624"/>
    <w:rsid w:val="004D445D"/>
    <w:rsid w:val="004D4A4A"/>
    <w:rsid w:val="004D73B5"/>
    <w:rsid w:val="004D7DAA"/>
    <w:rsid w:val="004E391D"/>
    <w:rsid w:val="004E3DAA"/>
    <w:rsid w:val="004E4583"/>
    <w:rsid w:val="004E65E9"/>
    <w:rsid w:val="004E7F63"/>
    <w:rsid w:val="004F1361"/>
    <w:rsid w:val="004F1BB3"/>
    <w:rsid w:val="004F2323"/>
    <w:rsid w:val="004F4464"/>
    <w:rsid w:val="004F6030"/>
    <w:rsid w:val="004F6311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CA9"/>
    <w:rsid w:val="00504E30"/>
    <w:rsid w:val="00506948"/>
    <w:rsid w:val="005073BB"/>
    <w:rsid w:val="00507ECA"/>
    <w:rsid w:val="005110BA"/>
    <w:rsid w:val="00512B84"/>
    <w:rsid w:val="00513714"/>
    <w:rsid w:val="005153D8"/>
    <w:rsid w:val="00515E63"/>
    <w:rsid w:val="0051608B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8E7"/>
    <w:rsid w:val="00527E49"/>
    <w:rsid w:val="00531694"/>
    <w:rsid w:val="0053174B"/>
    <w:rsid w:val="00531A55"/>
    <w:rsid w:val="0053269F"/>
    <w:rsid w:val="00533F2A"/>
    <w:rsid w:val="0053430B"/>
    <w:rsid w:val="00534A2A"/>
    <w:rsid w:val="00534EE0"/>
    <w:rsid w:val="0053512F"/>
    <w:rsid w:val="0053671B"/>
    <w:rsid w:val="00536A7F"/>
    <w:rsid w:val="00537125"/>
    <w:rsid w:val="005374EF"/>
    <w:rsid w:val="0053799D"/>
    <w:rsid w:val="005402D8"/>
    <w:rsid w:val="00540818"/>
    <w:rsid w:val="00541113"/>
    <w:rsid w:val="005426DC"/>
    <w:rsid w:val="00543A6A"/>
    <w:rsid w:val="00543EC4"/>
    <w:rsid w:val="005442A0"/>
    <w:rsid w:val="00545877"/>
    <w:rsid w:val="005470A2"/>
    <w:rsid w:val="00547A39"/>
    <w:rsid w:val="00547D3B"/>
    <w:rsid w:val="005509BE"/>
    <w:rsid w:val="005509D7"/>
    <w:rsid w:val="00552E02"/>
    <w:rsid w:val="00553B66"/>
    <w:rsid w:val="00554F2B"/>
    <w:rsid w:val="00556394"/>
    <w:rsid w:val="0055683C"/>
    <w:rsid w:val="005573BE"/>
    <w:rsid w:val="00557FA6"/>
    <w:rsid w:val="005600E2"/>
    <w:rsid w:val="00560EA6"/>
    <w:rsid w:val="0056187E"/>
    <w:rsid w:val="00561AE6"/>
    <w:rsid w:val="0056234F"/>
    <w:rsid w:val="00562666"/>
    <w:rsid w:val="00562ECA"/>
    <w:rsid w:val="00563C89"/>
    <w:rsid w:val="00563DC1"/>
    <w:rsid w:val="00567E05"/>
    <w:rsid w:val="00567E64"/>
    <w:rsid w:val="00567F09"/>
    <w:rsid w:val="00567F3E"/>
    <w:rsid w:val="00570CA7"/>
    <w:rsid w:val="005716C7"/>
    <w:rsid w:val="005721A9"/>
    <w:rsid w:val="00572B2D"/>
    <w:rsid w:val="0057418B"/>
    <w:rsid w:val="00574C37"/>
    <w:rsid w:val="0057522F"/>
    <w:rsid w:val="00575EB3"/>
    <w:rsid w:val="00576204"/>
    <w:rsid w:val="00581755"/>
    <w:rsid w:val="00581E6A"/>
    <w:rsid w:val="0058309D"/>
    <w:rsid w:val="00583583"/>
    <w:rsid w:val="00586532"/>
    <w:rsid w:val="0058789E"/>
    <w:rsid w:val="00590201"/>
    <w:rsid w:val="005913B6"/>
    <w:rsid w:val="00593D77"/>
    <w:rsid w:val="005942C7"/>
    <w:rsid w:val="00594618"/>
    <w:rsid w:val="00596262"/>
    <w:rsid w:val="005978E9"/>
    <w:rsid w:val="005A0502"/>
    <w:rsid w:val="005A0ED0"/>
    <w:rsid w:val="005A16BA"/>
    <w:rsid w:val="005A2179"/>
    <w:rsid w:val="005A22B2"/>
    <w:rsid w:val="005A2906"/>
    <w:rsid w:val="005A3F17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6DE5"/>
    <w:rsid w:val="005B719A"/>
    <w:rsid w:val="005C3486"/>
    <w:rsid w:val="005C3B6A"/>
    <w:rsid w:val="005C4F1A"/>
    <w:rsid w:val="005C61E7"/>
    <w:rsid w:val="005C67A3"/>
    <w:rsid w:val="005C701F"/>
    <w:rsid w:val="005C7209"/>
    <w:rsid w:val="005D131F"/>
    <w:rsid w:val="005D28A2"/>
    <w:rsid w:val="005D3DB8"/>
    <w:rsid w:val="005D4D3A"/>
    <w:rsid w:val="005D6230"/>
    <w:rsid w:val="005D673F"/>
    <w:rsid w:val="005D6FEF"/>
    <w:rsid w:val="005D75CE"/>
    <w:rsid w:val="005D7DD2"/>
    <w:rsid w:val="005E026F"/>
    <w:rsid w:val="005E19C4"/>
    <w:rsid w:val="005E1E8F"/>
    <w:rsid w:val="005E20DA"/>
    <w:rsid w:val="005E398D"/>
    <w:rsid w:val="005E421C"/>
    <w:rsid w:val="005E4A1D"/>
    <w:rsid w:val="005E5F50"/>
    <w:rsid w:val="005E7809"/>
    <w:rsid w:val="005E7A38"/>
    <w:rsid w:val="005F0A3F"/>
    <w:rsid w:val="005F18B9"/>
    <w:rsid w:val="005F23DF"/>
    <w:rsid w:val="005F2680"/>
    <w:rsid w:val="005F2CFD"/>
    <w:rsid w:val="005F3BB9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31D9"/>
    <w:rsid w:val="006138BF"/>
    <w:rsid w:val="006141DC"/>
    <w:rsid w:val="00615185"/>
    <w:rsid w:val="006154F2"/>
    <w:rsid w:val="006209BA"/>
    <w:rsid w:val="00622EDA"/>
    <w:rsid w:val="0062469B"/>
    <w:rsid w:val="00625F36"/>
    <w:rsid w:val="00626096"/>
    <w:rsid w:val="00626B0C"/>
    <w:rsid w:val="00627FE5"/>
    <w:rsid w:val="00630E83"/>
    <w:rsid w:val="00631087"/>
    <w:rsid w:val="00632150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4206"/>
    <w:rsid w:val="006444EC"/>
    <w:rsid w:val="006449CF"/>
    <w:rsid w:val="0064619E"/>
    <w:rsid w:val="00646812"/>
    <w:rsid w:val="00646C00"/>
    <w:rsid w:val="006470FE"/>
    <w:rsid w:val="00647C88"/>
    <w:rsid w:val="00651CB7"/>
    <w:rsid w:val="00651F55"/>
    <w:rsid w:val="006522C3"/>
    <w:rsid w:val="00652421"/>
    <w:rsid w:val="00652BB9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7B8"/>
    <w:rsid w:val="00662A80"/>
    <w:rsid w:val="00663388"/>
    <w:rsid w:val="006639D7"/>
    <w:rsid w:val="00663A22"/>
    <w:rsid w:val="00664CCF"/>
    <w:rsid w:val="00665379"/>
    <w:rsid w:val="0066713E"/>
    <w:rsid w:val="00667862"/>
    <w:rsid w:val="00667D35"/>
    <w:rsid w:val="0067088B"/>
    <w:rsid w:val="0067094B"/>
    <w:rsid w:val="0067123A"/>
    <w:rsid w:val="00671AA9"/>
    <w:rsid w:val="00672194"/>
    <w:rsid w:val="00672DF0"/>
    <w:rsid w:val="006747EC"/>
    <w:rsid w:val="00675605"/>
    <w:rsid w:val="00677911"/>
    <w:rsid w:val="00680249"/>
    <w:rsid w:val="00681C6A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C1"/>
    <w:rsid w:val="00694153"/>
    <w:rsid w:val="0069444A"/>
    <w:rsid w:val="006971D6"/>
    <w:rsid w:val="006A00E3"/>
    <w:rsid w:val="006A08F8"/>
    <w:rsid w:val="006A0EC2"/>
    <w:rsid w:val="006A147A"/>
    <w:rsid w:val="006A3B26"/>
    <w:rsid w:val="006A42DC"/>
    <w:rsid w:val="006A4A7F"/>
    <w:rsid w:val="006A4FC5"/>
    <w:rsid w:val="006A53EC"/>
    <w:rsid w:val="006A5C78"/>
    <w:rsid w:val="006A6BF2"/>
    <w:rsid w:val="006A77E2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40C2"/>
    <w:rsid w:val="006D65E6"/>
    <w:rsid w:val="006E340C"/>
    <w:rsid w:val="006E35BC"/>
    <w:rsid w:val="006E35EC"/>
    <w:rsid w:val="006E4F9E"/>
    <w:rsid w:val="006E6F87"/>
    <w:rsid w:val="006E7DE0"/>
    <w:rsid w:val="006F0A7E"/>
    <w:rsid w:val="006F0E26"/>
    <w:rsid w:val="006F2250"/>
    <w:rsid w:val="006F2F49"/>
    <w:rsid w:val="006F3009"/>
    <w:rsid w:val="006F3817"/>
    <w:rsid w:val="006F3DBC"/>
    <w:rsid w:val="006F3ED2"/>
    <w:rsid w:val="006F4EC5"/>
    <w:rsid w:val="006F71E8"/>
    <w:rsid w:val="006F7C7A"/>
    <w:rsid w:val="0070015E"/>
    <w:rsid w:val="007003BA"/>
    <w:rsid w:val="007011A1"/>
    <w:rsid w:val="0070190D"/>
    <w:rsid w:val="00701BF3"/>
    <w:rsid w:val="00702A60"/>
    <w:rsid w:val="00703268"/>
    <w:rsid w:val="00703CB7"/>
    <w:rsid w:val="0070610A"/>
    <w:rsid w:val="00706562"/>
    <w:rsid w:val="00706C78"/>
    <w:rsid w:val="00707665"/>
    <w:rsid w:val="00707C63"/>
    <w:rsid w:val="00711C70"/>
    <w:rsid w:val="00713295"/>
    <w:rsid w:val="00713712"/>
    <w:rsid w:val="00714353"/>
    <w:rsid w:val="007158E0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27F1E"/>
    <w:rsid w:val="007328FB"/>
    <w:rsid w:val="00734E20"/>
    <w:rsid w:val="00736905"/>
    <w:rsid w:val="00737B6E"/>
    <w:rsid w:val="00740076"/>
    <w:rsid w:val="00744778"/>
    <w:rsid w:val="00746955"/>
    <w:rsid w:val="00750F65"/>
    <w:rsid w:val="007521A2"/>
    <w:rsid w:val="00752557"/>
    <w:rsid w:val="00753449"/>
    <w:rsid w:val="007534ED"/>
    <w:rsid w:val="00753E26"/>
    <w:rsid w:val="0075460E"/>
    <w:rsid w:val="007551D6"/>
    <w:rsid w:val="00755698"/>
    <w:rsid w:val="00756887"/>
    <w:rsid w:val="007575A8"/>
    <w:rsid w:val="0076052F"/>
    <w:rsid w:val="00760E18"/>
    <w:rsid w:val="00761BBF"/>
    <w:rsid w:val="0076258A"/>
    <w:rsid w:val="00763968"/>
    <w:rsid w:val="00763BB9"/>
    <w:rsid w:val="00765A0B"/>
    <w:rsid w:val="007665B5"/>
    <w:rsid w:val="00767941"/>
    <w:rsid w:val="00767D79"/>
    <w:rsid w:val="00771CC3"/>
    <w:rsid w:val="00774B46"/>
    <w:rsid w:val="0077585F"/>
    <w:rsid w:val="007767A8"/>
    <w:rsid w:val="00776F15"/>
    <w:rsid w:val="007811AC"/>
    <w:rsid w:val="00781783"/>
    <w:rsid w:val="0078178B"/>
    <w:rsid w:val="00782115"/>
    <w:rsid w:val="00782D9A"/>
    <w:rsid w:val="00783893"/>
    <w:rsid w:val="00784E01"/>
    <w:rsid w:val="00785500"/>
    <w:rsid w:val="00785AAD"/>
    <w:rsid w:val="00785F0E"/>
    <w:rsid w:val="00786832"/>
    <w:rsid w:val="00787393"/>
    <w:rsid w:val="00787947"/>
    <w:rsid w:val="00791DBA"/>
    <w:rsid w:val="00792B3D"/>
    <w:rsid w:val="00793006"/>
    <w:rsid w:val="0079334F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DB7"/>
    <w:rsid w:val="007A54D2"/>
    <w:rsid w:val="007A7F20"/>
    <w:rsid w:val="007B0199"/>
    <w:rsid w:val="007B0E77"/>
    <w:rsid w:val="007B195A"/>
    <w:rsid w:val="007B217C"/>
    <w:rsid w:val="007B506E"/>
    <w:rsid w:val="007B5B0F"/>
    <w:rsid w:val="007B5ECB"/>
    <w:rsid w:val="007B5F1E"/>
    <w:rsid w:val="007B6C3A"/>
    <w:rsid w:val="007B6C7E"/>
    <w:rsid w:val="007C07E2"/>
    <w:rsid w:val="007C0A9E"/>
    <w:rsid w:val="007C2509"/>
    <w:rsid w:val="007C2924"/>
    <w:rsid w:val="007C309E"/>
    <w:rsid w:val="007C349F"/>
    <w:rsid w:val="007C3F0D"/>
    <w:rsid w:val="007C4314"/>
    <w:rsid w:val="007C444F"/>
    <w:rsid w:val="007C536B"/>
    <w:rsid w:val="007C74E9"/>
    <w:rsid w:val="007D0A8B"/>
    <w:rsid w:val="007D25DE"/>
    <w:rsid w:val="007D2C64"/>
    <w:rsid w:val="007D4E20"/>
    <w:rsid w:val="007D5AB7"/>
    <w:rsid w:val="007D6520"/>
    <w:rsid w:val="007D6AC5"/>
    <w:rsid w:val="007D6B89"/>
    <w:rsid w:val="007D7054"/>
    <w:rsid w:val="007E2188"/>
    <w:rsid w:val="007E21C4"/>
    <w:rsid w:val="007E2C82"/>
    <w:rsid w:val="007E379E"/>
    <w:rsid w:val="007E48F0"/>
    <w:rsid w:val="007E4A99"/>
    <w:rsid w:val="007E6868"/>
    <w:rsid w:val="007E6DA5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F7A"/>
    <w:rsid w:val="007F74F6"/>
    <w:rsid w:val="007F79D7"/>
    <w:rsid w:val="00801825"/>
    <w:rsid w:val="00801BDA"/>
    <w:rsid w:val="00802A86"/>
    <w:rsid w:val="00803CC0"/>
    <w:rsid w:val="00804131"/>
    <w:rsid w:val="008058B2"/>
    <w:rsid w:val="008066C5"/>
    <w:rsid w:val="00806F3B"/>
    <w:rsid w:val="008118DA"/>
    <w:rsid w:val="008126A1"/>
    <w:rsid w:val="00812841"/>
    <w:rsid w:val="008131AE"/>
    <w:rsid w:val="008132DD"/>
    <w:rsid w:val="008137A4"/>
    <w:rsid w:val="008137FA"/>
    <w:rsid w:val="00813C7C"/>
    <w:rsid w:val="008144F8"/>
    <w:rsid w:val="00814C89"/>
    <w:rsid w:val="00816A69"/>
    <w:rsid w:val="00816C34"/>
    <w:rsid w:val="00816D89"/>
    <w:rsid w:val="0081747F"/>
    <w:rsid w:val="008177D5"/>
    <w:rsid w:val="00820634"/>
    <w:rsid w:val="00820DE9"/>
    <w:rsid w:val="0082553E"/>
    <w:rsid w:val="008262C4"/>
    <w:rsid w:val="008263FF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4477"/>
    <w:rsid w:val="00837C1D"/>
    <w:rsid w:val="00840A25"/>
    <w:rsid w:val="008410A6"/>
    <w:rsid w:val="0084296E"/>
    <w:rsid w:val="00843757"/>
    <w:rsid w:val="0085023D"/>
    <w:rsid w:val="00850F42"/>
    <w:rsid w:val="00852559"/>
    <w:rsid w:val="0085291C"/>
    <w:rsid w:val="00853756"/>
    <w:rsid w:val="0085378E"/>
    <w:rsid w:val="00854027"/>
    <w:rsid w:val="008541A8"/>
    <w:rsid w:val="0085451D"/>
    <w:rsid w:val="008548B0"/>
    <w:rsid w:val="00854D71"/>
    <w:rsid w:val="008557A5"/>
    <w:rsid w:val="0085758E"/>
    <w:rsid w:val="00860BD1"/>
    <w:rsid w:val="008617FF"/>
    <w:rsid w:val="00861CE8"/>
    <w:rsid w:val="0086220A"/>
    <w:rsid w:val="0086251F"/>
    <w:rsid w:val="00862E1C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130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A2660"/>
    <w:rsid w:val="008A3342"/>
    <w:rsid w:val="008A43ED"/>
    <w:rsid w:val="008A4B69"/>
    <w:rsid w:val="008A521C"/>
    <w:rsid w:val="008A6FA7"/>
    <w:rsid w:val="008A7FD2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3C5"/>
    <w:rsid w:val="008B6F4C"/>
    <w:rsid w:val="008C0450"/>
    <w:rsid w:val="008C04E3"/>
    <w:rsid w:val="008C0B48"/>
    <w:rsid w:val="008C0BE8"/>
    <w:rsid w:val="008C14ED"/>
    <w:rsid w:val="008C2564"/>
    <w:rsid w:val="008C27BE"/>
    <w:rsid w:val="008C2864"/>
    <w:rsid w:val="008C39B6"/>
    <w:rsid w:val="008C4104"/>
    <w:rsid w:val="008C445F"/>
    <w:rsid w:val="008C4651"/>
    <w:rsid w:val="008C5088"/>
    <w:rsid w:val="008C58C8"/>
    <w:rsid w:val="008C6B21"/>
    <w:rsid w:val="008D052A"/>
    <w:rsid w:val="008D1AD0"/>
    <w:rsid w:val="008D2675"/>
    <w:rsid w:val="008D2A11"/>
    <w:rsid w:val="008D2FB4"/>
    <w:rsid w:val="008D3787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601A"/>
    <w:rsid w:val="008E67AC"/>
    <w:rsid w:val="008E7151"/>
    <w:rsid w:val="008E75AB"/>
    <w:rsid w:val="008F05CC"/>
    <w:rsid w:val="008F11A3"/>
    <w:rsid w:val="008F1BCE"/>
    <w:rsid w:val="008F203E"/>
    <w:rsid w:val="008F2078"/>
    <w:rsid w:val="008F2281"/>
    <w:rsid w:val="008F3AD3"/>
    <w:rsid w:val="008F5E65"/>
    <w:rsid w:val="008F6059"/>
    <w:rsid w:val="008F61F8"/>
    <w:rsid w:val="008F63F3"/>
    <w:rsid w:val="008F6519"/>
    <w:rsid w:val="008F6A71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1F06"/>
    <w:rsid w:val="0091383C"/>
    <w:rsid w:val="00913FD0"/>
    <w:rsid w:val="009143E9"/>
    <w:rsid w:val="009145C1"/>
    <w:rsid w:val="00914A6E"/>
    <w:rsid w:val="00915CC6"/>
    <w:rsid w:val="00915D7A"/>
    <w:rsid w:val="009161A2"/>
    <w:rsid w:val="00916C95"/>
    <w:rsid w:val="00920531"/>
    <w:rsid w:val="009206AA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4AC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D8E"/>
    <w:rsid w:val="00960C11"/>
    <w:rsid w:val="0096121B"/>
    <w:rsid w:val="00961EFA"/>
    <w:rsid w:val="0096338D"/>
    <w:rsid w:val="00963577"/>
    <w:rsid w:val="009638A9"/>
    <w:rsid w:val="00965DF4"/>
    <w:rsid w:val="009702A7"/>
    <w:rsid w:val="00971548"/>
    <w:rsid w:val="00971E06"/>
    <w:rsid w:val="0097442A"/>
    <w:rsid w:val="009744D1"/>
    <w:rsid w:val="009763D9"/>
    <w:rsid w:val="00980E34"/>
    <w:rsid w:val="009813A7"/>
    <w:rsid w:val="00981CA0"/>
    <w:rsid w:val="0098243A"/>
    <w:rsid w:val="00982990"/>
    <w:rsid w:val="00984124"/>
    <w:rsid w:val="00984BBC"/>
    <w:rsid w:val="00984D04"/>
    <w:rsid w:val="00985435"/>
    <w:rsid w:val="009861A9"/>
    <w:rsid w:val="00986C50"/>
    <w:rsid w:val="009876D5"/>
    <w:rsid w:val="00987AA6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120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EDB"/>
    <w:rsid w:val="009B3FCA"/>
    <w:rsid w:val="009B46A8"/>
    <w:rsid w:val="009B49B9"/>
    <w:rsid w:val="009B4E28"/>
    <w:rsid w:val="009B58FE"/>
    <w:rsid w:val="009B59B0"/>
    <w:rsid w:val="009B66A6"/>
    <w:rsid w:val="009B6BA1"/>
    <w:rsid w:val="009B7A17"/>
    <w:rsid w:val="009C03E2"/>
    <w:rsid w:val="009C073F"/>
    <w:rsid w:val="009C0DC0"/>
    <w:rsid w:val="009C1580"/>
    <w:rsid w:val="009C30D2"/>
    <w:rsid w:val="009C37A3"/>
    <w:rsid w:val="009C45EB"/>
    <w:rsid w:val="009C4943"/>
    <w:rsid w:val="009C4C4C"/>
    <w:rsid w:val="009C516E"/>
    <w:rsid w:val="009C5820"/>
    <w:rsid w:val="009C5F6D"/>
    <w:rsid w:val="009C72B0"/>
    <w:rsid w:val="009C7EEF"/>
    <w:rsid w:val="009D02BE"/>
    <w:rsid w:val="009D04C6"/>
    <w:rsid w:val="009D1A31"/>
    <w:rsid w:val="009D1A63"/>
    <w:rsid w:val="009D1D24"/>
    <w:rsid w:val="009D2733"/>
    <w:rsid w:val="009D32D7"/>
    <w:rsid w:val="009D3798"/>
    <w:rsid w:val="009D486A"/>
    <w:rsid w:val="009D5D3E"/>
    <w:rsid w:val="009D6341"/>
    <w:rsid w:val="009E0185"/>
    <w:rsid w:val="009E1166"/>
    <w:rsid w:val="009E217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DFE"/>
    <w:rsid w:val="009F1FD0"/>
    <w:rsid w:val="009F2ED5"/>
    <w:rsid w:val="009F37A8"/>
    <w:rsid w:val="009F48ED"/>
    <w:rsid w:val="009F4C4C"/>
    <w:rsid w:val="009F58B4"/>
    <w:rsid w:val="009F6259"/>
    <w:rsid w:val="009F628C"/>
    <w:rsid w:val="009F6E5D"/>
    <w:rsid w:val="009F76F8"/>
    <w:rsid w:val="00A01FC7"/>
    <w:rsid w:val="00A02292"/>
    <w:rsid w:val="00A0368B"/>
    <w:rsid w:val="00A03723"/>
    <w:rsid w:val="00A05270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B86"/>
    <w:rsid w:val="00A36E05"/>
    <w:rsid w:val="00A40A93"/>
    <w:rsid w:val="00A40B43"/>
    <w:rsid w:val="00A423F6"/>
    <w:rsid w:val="00A43FF7"/>
    <w:rsid w:val="00A44298"/>
    <w:rsid w:val="00A47008"/>
    <w:rsid w:val="00A50496"/>
    <w:rsid w:val="00A510F7"/>
    <w:rsid w:val="00A51A82"/>
    <w:rsid w:val="00A527B0"/>
    <w:rsid w:val="00A53991"/>
    <w:rsid w:val="00A57EA3"/>
    <w:rsid w:val="00A6037E"/>
    <w:rsid w:val="00A6114F"/>
    <w:rsid w:val="00A6378B"/>
    <w:rsid w:val="00A651D8"/>
    <w:rsid w:val="00A65DD4"/>
    <w:rsid w:val="00A65FF3"/>
    <w:rsid w:val="00A66A01"/>
    <w:rsid w:val="00A6740D"/>
    <w:rsid w:val="00A679B0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4C5D"/>
    <w:rsid w:val="00AD5701"/>
    <w:rsid w:val="00AD57EA"/>
    <w:rsid w:val="00AD5B13"/>
    <w:rsid w:val="00AD5D49"/>
    <w:rsid w:val="00AD60E4"/>
    <w:rsid w:val="00AD6C76"/>
    <w:rsid w:val="00AD74B2"/>
    <w:rsid w:val="00AD7A08"/>
    <w:rsid w:val="00AE1BE3"/>
    <w:rsid w:val="00AE1D17"/>
    <w:rsid w:val="00AE2C25"/>
    <w:rsid w:val="00AE2E37"/>
    <w:rsid w:val="00AE2E66"/>
    <w:rsid w:val="00AE38DD"/>
    <w:rsid w:val="00AE5021"/>
    <w:rsid w:val="00AE54C4"/>
    <w:rsid w:val="00AE56D2"/>
    <w:rsid w:val="00AE5CC8"/>
    <w:rsid w:val="00AE6E36"/>
    <w:rsid w:val="00AF090C"/>
    <w:rsid w:val="00AF0D44"/>
    <w:rsid w:val="00AF515F"/>
    <w:rsid w:val="00AF6800"/>
    <w:rsid w:val="00AF68C1"/>
    <w:rsid w:val="00AF6A9E"/>
    <w:rsid w:val="00B0081A"/>
    <w:rsid w:val="00B02A2B"/>
    <w:rsid w:val="00B0344A"/>
    <w:rsid w:val="00B04011"/>
    <w:rsid w:val="00B04F6F"/>
    <w:rsid w:val="00B0517C"/>
    <w:rsid w:val="00B059A7"/>
    <w:rsid w:val="00B07253"/>
    <w:rsid w:val="00B07863"/>
    <w:rsid w:val="00B1108D"/>
    <w:rsid w:val="00B123FA"/>
    <w:rsid w:val="00B124AC"/>
    <w:rsid w:val="00B14043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41F8"/>
    <w:rsid w:val="00B24C46"/>
    <w:rsid w:val="00B25912"/>
    <w:rsid w:val="00B30E16"/>
    <w:rsid w:val="00B30EE1"/>
    <w:rsid w:val="00B314B4"/>
    <w:rsid w:val="00B32ABE"/>
    <w:rsid w:val="00B335AE"/>
    <w:rsid w:val="00B3799A"/>
    <w:rsid w:val="00B4045B"/>
    <w:rsid w:val="00B40B1B"/>
    <w:rsid w:val="00B41015"/>
    <w:rsid w:val="00B413DA"/>
    <w:rsid w:val="00B417E1"/>
    <w:rsid w:val="00B42E73"/>
    <w:rsid w:val="00B43184"/>
    <w:rsid w:val="00B43600"/>
    <w:rsid w:val="00B439E6"/>
    <w:rsid w:val="00B44226"/>
    <w:rsid w:val="00B443C3"/>
    <w:rsid w:val="00B45254"/>
    <w:rsid w:val="00B469F0"/>
    <w:rsid w:val="00B47AD3"/>
    <w:rsid w:val="00B509D1"/>
    <w:rsid w:val="00B50C91"/>
    <w:rsid w:val="00B51147"/>
    <w:rsid w:val="00B51717"/>
    <w:rsid w:val="00B51D4C"/>
    <w:rsid w:val="00B52B31"/>
    <w:rsid w:val="00B533BE"/>
    <w:rsid w:val="00B53B78"/>
    <w:rsid w:val="00B53FCF"/>
    <w:rsid w:val="00B55BBD"/>
    <w:rsid w:val="00B56206"/>
    <w:rsid w:val="00B57DC7"/>
    <w:rsid w:val="00B61B32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2E09"/>
    <w:rsid w:val="00B75309"/>
    <w:rsid w:val="00B76CE9"/>
    <w:rsid w:val="00B77217"/>
    <w:rsid w:val="00B77AD8"/>
    <w:rsid w:val="00B80840"/>
    <w:rsid w:val="00B809CE"/>
    <w:rsid w:val="00B81102"/>
    <w:rsid w:val="00B844D5"/>
    <w:rsid w:val="00B8525C"/>
    <w:rsid w:val="00B85C44"/>
    <w:rsid w:val="00B86E40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965D5"/>
    <w:rsid w:val="00BA0278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25F1"/>
    <w:rsid w:val="00BB4FF5"/>
    <w:rsid w:val="00BB5317"/>
    <w:rsid w:val="00BB5444"/>
    <w:rsid w:val="00BB590F"/>
    <w:rsid w:val="00BB62FB"/>
    <w:rsid w:val="00BB6916"/>
    <w:rsid w:val="00BC0EB8"/>
    <w:rsid w:val="00BC16B3"/>
    <w:rsid w:val="00BC1789"/>
    <w:rsid w:val="00BC25D4"/>
    <w:rsid w:val="00BC4665"/>
    <w:rsid w:val="00BC4FB9"/>
    <w:rsid w:val="00BC55CA"/>
    <w:rsid w:val="00BC6522"/>
    <w:rsid w:val="00BD1046"/>
    <w:rsid w:val="00BD1B08"/>
    <w:rsid w:val="00BD270E"/>
    <w:rsid w:val="00BD2E5B"/>
    <w:rsid w:val="00BD3970"/>
    <w:rsid w:val="00BD3F1F"/>
    <w:rsid w:val="00BD419D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2D7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1B7"/>
    <w:rsid w:val="00BF5BC9"/>
    <w:rsid w:val="00BF5F8D"/>
    <w:rsid w:val="00BF66AA"/>
    <w:rsid w:val="00BF6845"/>
    <w:rsid w:val="00BF6D07"/>
    <w:rsid w:val="00C01868"/>
    <w:rsid w:val="00C01B31"/>
    <w:rsid w:val="00C02C7E"/>
    <w:rsid w:val="00C03050"/>
    <w:rsid w:val="00C035FC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B01"/>
    <w:rsid w:val="00C14E1F"/>
    <w:rsid w:val="00C17E7D"/>
    <w:rsid w:val="00C204CE"/>
    <w:rsid w:val="00C2061D"/>
    <w:rsid w:val="00C209FE"/>
    <w:rsid w:val="00C2192F"/>
    <w:rsid w:val="00C22647"/>
    <w:rsid w:val="00C226AE"/>
    <w:rsid w:val="00C229DE"/>
    <w:rsid w:val="00C2426D"/>
    <w:rsid w:val="00C25CB7"/>
    <w:rsid w:val="00C2660A"/>
    <w:rsid w:val="00C26BCA"/>
    <w:rsid w:val="00C27089"/>
    <w:rsid w:val="00C275FE"/>
    <w:rsid w:val="00C27FA3"/>
    <w:rsid w:val="00C30EC4"/>
    <w:rsid w:val="00C317C4"/>
    <w:rsid w:val="00C322A7"/>
    <w:rsid w:val="00C32CAF"/>
    <w:rsid w:val="00C32D7E"/>
    <w:rsid w:val="00C3314F"/>
    <w:rsid w:val="00C33547"/>
    <w:rsid w:val="00C33DF9"/>
    <w:rsid w:val="00C33EB1"/>
    <w:rsid w:val="00C3437D"/>
    <w:rsid w:val="00C350D1"/>
    <w:rsid w:val="00C3784C"/>
    <w:rsid w:val="00C406D1"/>
    <w:rsid w:val="00C40896"/>
    <w:rsid w:val="00C41BB0"/>
    <w:rsid w:val="00C42CBA"/>
    <w:rsid w:val="00C438CD"/>
    <w:rsid w:val="00C4399E"/>
    <w:rsid w:val="00C46882"/>
    <w:rsid w:val="00C47EAE"/>
    <w:rsid w:val="00C50046"/>
    <w:rsid w:val="00C5132F"/>
    <w:rsid w:val="00C51DC5"/>
    <w:rsid w:val="00C53492"/>
    <w:rsid w:val="00C53CC4"/>
    <w:rsid w:val="00C54F21"/>
    <w:rsid w:val="00C54FBC"/>
    <w:rsid w:val="00C556C8"/>
    <w:rsid w:val="00C573E3"/>
    <w:rsid w:val="00C610C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401C"/>
    <w:rsid w:val="00C746E8"/>
    <w:rsid w:val="00C7478A"/>
    <w:rsid w:val="00C74D7F"/>
    <w:rsid w:val="00C750B7"/>
    <w:rsid w:val="00C751EC"/>
    <w:rsid w:val="00C77213"/>
    <w:rsid w:val="00C77FB8"/>
    <w:rsid w:val="00C805CB"/>
    <w:rsid w:val="00C818E8"/>
    <w:rsid w:val="00C82B5F"/>
    <w:rsid w:val="00C85BBB"/>
    <w:rsid w:val="00C86796"/>
    <w:rsid w:val="00C90275"/>
    <w:rsid w:val="00C90B4C"/>
    <w:rsid w:val="00C9160B"/>
    <w:rsid w:val="00C91CBD"/>
    <w:rsid w:val="00C925F5"/>
    <w:rsid w:val="00C92E1B"/>
    <w:rsid w:val="00C9368B"/>
    <w:rsid w:val="00C95812"/>
    <w:rsid w:val="00C966EE"/>
    <w:rsid w:val="00C970DB"/>
    <w:rsid w:val="00C974C0"/>
    <w:rsid w:val="00C975DA"/>
    <w:rsid w:val="00CA0A9D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A64"/>
    <w:rsid w:val="00CB1D37"/>
    <w:rsid w:val="00CB251B"/>
    <w:rsid w:val="00CB34AA"/>
    <w:rsid w:val="00CB55DC"/>
    <w:rsid w:val="00CB57AC"/>
    <w:rsid w:val="00CB5EA4"/>
    <w:rsid w:val="00CB7C5D"/>
    <w:rsid w:val="00CB7E85"/>
    <w:rsid w:val="00CC2144"/>
    <w:rsid w:val="00CC312F"/>
    <w:rsid w:val="00CC403C"/>
    <w:rsid w:val="00CC675A"/>
    <w:rsid w:val="00CD2579"/>
    <w:rsid w:val="00CD27A6"/>
    <w:rsid w:val="00CD2C4B"/>
    <w:rsid w:val="00CD59B0"/>
    <w:rsid w:val="00CD5B53"/>
    <w:rsid w:val="00CD6256"/>
    <w:rsid w:val="00CD7666"/>
    <w:rsid w:val="00CE0FC1"/>
    <w:rsid w:val="00CE19C2"/>
    <w:rsid w:val="00CE27A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5D6"/>
    <w:rsid w:val="00CF1D27"/>
    <w:rsid w:val="00CF2180"/>
    <w:rsid w:val="00CF2207"/>
    <w:rsid w:val="00CF234A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251C"/>
    <w:rsid w:val="00D03970"/>
    <w:rsid w:val="00D041F0"/>
    <w:rsid w:val="00D11742"/>
    <w:rsid w:val="00D124E6"/>
    <w:rsid w:val="00D12AFB"/>
    <w:rsid w:val="00D13343"/>
    <w:rsid w:val="00D13890"/>
    <w:rsid w:val="00D1507D"/>
    <w:rsid w:val="00D20A49"/>
    <w:rsid w:val="00D229B5"/>
    <w:rsid w:val="00D249D9"/>
    <w:rsid w:val="00D25F39"/>
    <w:rsid w:val="00D26A41"/>
    <w:rsid w:val="00D26AD3"/>
    <w:rsid w:val="00D30A6A"/>
    <w:rsid w:val="00D30B9C"/>
    <w:rsid w:val="00D32549"/>
    <w:rsid w:val="00D33992"/>
    <w:rsid w:val="00D339E7"/>
    <w:rsid w:val="00D33A48"/>
    <w:rsid w:val="00D33E7B"/>
    <w:rsid w:val="00D3447F"/>
    <w:rsid w:val="00D34BD2"/>
    <w:rsid w:val="00D35693"/>
    <w:rsid w:val="00D363FF"/>
    <w:rsid w:val="00D378BD"/>
    <w:rsid w:val="00D40D36"/>
    <w:rsid w:val="00D42A01"/>
    <w:rsid w:val="00D44CA7"/>
    <w:rsid w:val="00D44D33"/>
    <w:rsid w:val="00D44ECB"/>
    <w:rsid w:val="00D46087"/>
    <w:rsid w:val="00D4661A"/>
    <w:rsid w:val="00D46F32"/>
    <w:rsid w:val="00D471C2"/>
    <w:rsid w:val="00D47FFB"/>
    <w:rsid w:val="00D50789"/>
    <w:rsid w:val="00D50CE4"/>
    <w:rsid w:val="00D51139"/>
    <w:rsid w:val="00D51911"/>
    <w:rsid w:val="00D526B4"/>
    <w:rsid w:val="00D526F7"/>
    <w:rsid w:val="00D531BB"/>
    <w:rsid w:val="00D53566"/>
    <w:rsid w:val="00D539A7"/>
    <w:rsid w:val="00D54138"/>
    <w:rsid w:val="00D54324"/>
    <w:rsid w:val="00D55A0A"/>
    <w:rsid w:val="00D55D02"/>
    <w:rsid w:val="00D56C0A"/>
    <w:rsid w:val="00D57752"/>
    <w:rsid w:val="00D57A0F"/>
    <w:rsid w:val="00D602C1"/>
    <w:rsid w:val="00D60A0A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706FA"/>
    <w:rsid w:val="00D70F48"/>
    <w:rsid w:val="00D72EF3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1FBD"/>
    <w:rsid w:val="00D82655"/>
    <w:rsid w:val="00D83BD9"/>
    <w:rsid w:val="00D84021"/>
    <w:rsid w:val="00D8432F"/>
    <w:rsid w:val="00D85076"/>
    <w:rsid w:val="00D858FA"/>
    <w:rsid w:val="00D85D49"/>
    <w:rsid w:val="00D86333"/>
    <w:rsid w:val="00D873E0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86"/>
    <w:rsid w:val="00DA48F2"/>
    <w:rsid w:val="00DA49EC"/>
    <w:rsid w:val="00DB14D7"/>
    <w:rsid w:val="00DB1992"/>
    <w:rsid w:val="00DB1DBA"/>
    <w:rsid w:val="00DB23D3"/>
    <w:rsid w:val="00DB3362"/>
    <w:rsid w:val="00DB346C"/>
    <w:rsid w:val="00DB3A39"/>
    <w:rsid w:val="00DB3CF5"/>
    <w:rsid w:val="00DB4522"/>
    <w:rsid w:val="00DB56F7"/>
    <w:rsid w:val="00DB5DDF"/>
    <w:rsid w:val="00DB5F68"/>
    <w:rsid w:val="00DB66F8"/>
    <w:rsid w:val="00DB6710"/>
    <w:rsid w:val="00DB6A7F"/>
    <w:rsid w:val="00DB7997"/>
    <w:rsid w:val="00DC12D7"/>
    <w:rsid w:val="00DC1AE1"/>
    <w:rsid w:val="00DC29A0"/>
    <w:rsid w:val="00DC2EF5"/>
    <w:rsid w:val="00DC39DA"/>
    <w:rsid w:val="00DC53CD"/>
    <w:rsid w:val="00DC5AD7"/>
    <w:rsid w:val="00DC77BA"/>
    <w:rsid w:val="00DD0810"/>
    <w:rsid w:val="00DD1BEE"/>
    <w:rsid w:val="00DD29D7"/>
    <w:rsid w:val="00DD35C5"/>
    <w:rsid w:val="00DD3834"/>
    <w:rsid w:val="00DD3AF7"/>
    <w:rsid w:val="00DD3B4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369A"/>
    <w:rsid w:val="00DF3BC1"/>
    <w:rsid w:val="00DF4089"/>
    <w:rsid w:val="00DF4CD7"/>
    <w:rsid w:val="00E00D98"/>
    <w:rsid w:val="00E00E87"/>
    <w:rsid w:val="00E0156A"/>
    <w:rsid w:val="00E02CBE"/>
    <w:rsid w:val="00E041D1"/>
    <w:rsid w:val="00E048EF"/>
    <w:rsid w:val="00E0498F"/>
    <w:rsid w:val="00E0612C"/>
    <w:rsid w:val="00E072E0"/>
    <w:rsid w:val="00E078F1"/>
    <w:rsid w:val="00E07B88"/>
    <w:rsid w:val="00E10DBA"/>
    <w:rsid w:val="00E116AC"/>
    <w:rsid w:val="00E13411"/>
    <w:rsid w:val="00E13994"/>
    <w:rsid w:val="00E13FFD"/>
    <w:rsid w:val="00E141D7"/>
    <w:rsid w:val="00E148C7"/>
    <w:rsid w:val="00E149D1"/>
    <w:rsid w:val="00E15408"/>
    <w:rsid w:val="00E16C1D"/>
    <w:rsid w:val="00E17E54"/>
    <w:rsid w:val="00E200EA"/>
    <w:rsid w:val="00E2090E"/>
    <w:rsid w:val="00E209EF"/>
    <w:rsid w:val="00E20E3F"/>
    <w:rsid w:val="00E2165A"/>
    <w:rsid w:val="00E22C31"/>
    <w:rsid w:val="00E24208"/>
    <w:rsid w:val="00E24896"/>
    <w:rsid w:val="00E261D4"/>
    <w:rsid w:val="00E2652A"/>
    <w:rsid w:val="00E274F8"/>
    <w:rsid w:val="00E30820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D72"/>
    <w:rsid w:val="00E42274"/>
    <w:rsid w:val="00E426AC"/>
    <w:rsid w:val="00E42EB4"/>
    <w:rsid w:val="00E444AF"/>
    <w:rsid w:val="00E448D9"/>
    <w:rsid w:val="00E44DFA"/>
    <w:rsid w:val="00E44EA4"/>
    <w:rsid w:val="00E458BD"/>
    <w:rsid w:val="00E47269"/>
    <w:rsid w:val="00E505A1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6F80"/>
    <w:rsid w:val="00E57CE4"/>
    <w:rsid w:val="00E60E42"/>
    <w:rsid w:val="00E63C88"/>
    <w:rsid w:val="00E65ED3"/>
    <w:rsid w:val="00E70322"/>
    <w:rsid w:val="00E7050C"/>
    <w:rsid w:val="00E70E46"/>
    <w:rsid w:val="00E71650"/>
    <w:rsid w:val="00E72504"/>
    <w:rsid w:val="00E74284"/>
    <w:rsid w:val="00E742B7"/>
    <w:rsid w:val="00E7742C"/>
    <w:rsid w:val="00E7758C"/>
    <w:rsid w:val="00E77FA5"/>
    <w:rsid w:val="00E80D27"/>
    <w:rsid w:val="00E80DD8"/>
    <w:rsid w:val="00E81114"/>
    <w:rsid w:val="00E83020"/>
    <w:rsid w:val="00E8346C"/>
    <w:rsid w:val="00E84AF5"/>
    <w:rsid w:val="00E850C0"/>
    <w:rsid w:val="00E864F9"/>
    <w:rsid w:val="00E8701E"/>
    <w:rsid w:val="00E902DE"/>
    <w:rsid w:val="00E90512"/>
    <w:rsid w:val="00E91C05"/>
    <w:rsid w:val="00E940E4"/>
    <w:rsid w:val="00E95549"/>
    <w:rsid w:val="00E95C23"/>
    <w:rsid w:val="00E960C9"/>
    <w:rsid w:val="00E9632E"/>
    <w:rsid w:val="00E96764"/>
    <w:rsid w:val="00E96D6E"/>
    <w:rsid w:val="00EA0E7E"/>
    <w:rsid w:val="00EA211E"/>
    <w:rsid w:val="00EA5322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B679C"/>
    <w:rsid w:val="00EC0A6E"/>
    <w:rsid w:val="00EC224C"/>
    <w:rsid w:val="00EC24F3"/>
    <w:rsid w:val="00EC24FD"/>
    <w:rsid w:val="00EC4DBA"/>
    <w:rsid w:val="00EC4DD0"/>
    <w:rsid w:val="00EC5A6D"/>
    <w:rsid w:val="00EC6949"/>
    <w:rsid w:val="00EC6AA5"/>
    <w:rsid w:val="00EC7BF0"/>
    <w:rsid w:val="00ED2AD6"/>
    <w:rsid w:val="00ED2CB4"/>
    <w:rsid w:val="00ED2D74"/>
    <w:rsid w:val="00ED365A"/>
    <w:rsid w:val="00ED3CDC"/>
    <w:rsid w:val="00ED3DD0"/>
    <w:rsid w:val="00ED47EA"/>
    <w:rsid w:val="00ED4C3B"/>
    <w:rsid w:val="00ED6F96"/>
    <w:rsid w:val="00EE05E3"/>
    <w:rsid w:val="00EE0F7B"/>
    <w:rsid w:val="00EE10DA"/>
    <w:rsid w:val="00EE129E"/>
    <w:rsid w:val="00EE2439"/>
    <w:rsid w:val="00EE353D"/>
    <w:rsid w:val="00EE4CC3"/>
    <w:rsid w:val="00EE4E0F"/>
    <w:rsid w:val="00EE4F1D"/>
    <w:rsid w:val="00EE62E1"/>
    <w:rsid w:val="00EE777D"/>
    <w:rsid w:val="00EF06BB"/>
    <w:rsid w:val="00EF0EB2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213A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1F72"/>
    <w:rsid w:val="00F31FE6"/>
    <w:rsid w:val="00F3514A"/>
    <w:rsid w:val="00F3724C"/>
    <w:rsid w:val="00F37504"/>
    <w:rsid w:val="00F375C0"/>
    <w:rsid w:val="00F40275"/>
    <w:rsid w:val="00F42380"/>
    <w:rsid w:val="00F42955"/>
    <w:rsid w:val="00F432E3"/>
    <w:rsid w:val="00F460D9"/>
    <w:rsid w:val="00F46204"/>
    <w:rsid w:val="00F47312"/>
    <w:rsid w:val="00F50944"/>
    <w:rsid w:val="00F523B0"/>
    <w:rsid w:val="00F5248B"/>
    <w:rsid w:val="00F53A79"/>
    <w:rsid w:val="00F5521D"/>
    <w:rsid w:val="00F55A0F"/>
    <w:rsid w:val="00F5601B"/>
    <w:rsid w:val="00F56046"/>
    <w:rsid w:val="00F56E01"/>
    <w:rsid w:val="00F604F9"/>
    <w:rsid w:val="00F61FB0"/>
    <w:rsid w:val="00F64F39"/>
    <w:rsid w:val="00F652C7"/>
    <w:rsid w:val="00F66566"/>
    <w:rsid w:val="00F66602"/>
    <w:rsid w:val="00F678F9"/>
    <w:rsid w:val="00F717AB"/>
    <w:rsid w:val="00F71D9A"/>
    <w:rsid w:val="00F72116"/>
    <w:rsid w:val="00F729A6"/>
    <w:rsid w:val="00F72B11"/>
    <w:rsid w:val="00F72DD2"/>
    <w:rsid w:val="00F73F83"/>
    <w:rsid w:val="00F747EC"/>
    <w:rsid w:val="00F759E2"/>
    <w:rsid w:val="00F77B10"/>
    <w:rsid w:val="00F80A4E"/>
    <w:rsid w:val="00F82FB9"/>
    <w:rsid w:val="00F83998"/>
    <w:rsid w:val="00F83E7C"/>
    <w:rsid w:val="00F85D99"/>
    <w:rsid w:val="00F86B64"/>
    <w:rsid w:val="00F86DB7"/>
    <w:rsid w:val="00F8705E"/>
    <w:rsid w:val="00F87E81"/>
    <w:rsid w:val="00F901D4"/>
    <w:rsid w:val="00F90812"/>
    <w:rsid w:val="00F92D8E"/>
    <w:rsid w:val="00F93C44"/>
    <w:rsid w:val="00F958D5"/>
    <w:rsid w:val="00F95DA6"/>
    <w:rsid w:val="00F96021"/>
    <w:rsid w:val="00F96788"/>
    <w:rsid w:val="00F96F6C"/>
    <w:rsid w:val="00F9737D"/>
    <w:rsid w:val="00F97572"/>
    <w:rsid w:val="00FA1129"/>
    <w:rsid w:val="00FA119A"/>
    <w:rsid w:val="00FA16CB"/>
    <w:rsid w:val="00FA2DDF"/>
    <w:rsid w:val="00FA3E55"/>
    <w:rsid w:val="00FA536D"/>
    <w:rsid w:val="00FA5538"/>
    <w:rsid w:val="00FA6AE4"/>
    <w:rsid w:val="00FA6BB8"/>
    <w:rsid w:val="00FA6F27"/>
    <w:rsid w:val="00FA7408"/>
    <w:rsid w:val="00FB2621"/>
    <w:rsid w:val="00FB28A5"/>
    <w:rsid w:val="00FB2F87"/>
    <w:rsid w:val="00FB497B"/>
    <w:rsid w:val="00FB4CC7"/>
    <w:rsid w:val="00FB558B"/>
    <w:rsid w:val="00FB5C53"/>
    <w:rsid w:val="00FB5D88"/>
    <w:rsid w:val="00FB5FC0"/>
    <w:rsid w:val="00FB6135"/>
    <w:rsid w:val="00FB645A"/>
    <w:rsid w:val="00FB6D75"/>
    <w:rsid w:val="00FB6F08"/>
    <w:rsid w:val="00FC182D"/>
    <w:rsid w:val="00FC3858"/>
    <w:rsid w:val="00FC4344"/>
    <w:rsid w:val="00FC6297"/>
    <w:rsid w:val="00FC6BD5"/>
    <w:rsid w:val="00FC6D86"/>
    <w:rsid w:val="00FC7748"/>
    <w:rsid w:val="00FD06FB"/>
    <w:rsid w:val="00FD08E4"/>
    <w:rsid w:val="00FD08F5"/>
    <w:rsid w:val="00FD0B72"/>
    <w:rsid w:val="00FD0C5A"/>
    <w:rsid w:val="00FD1B68"/>
    <w:rsid w:val="00FD22D0"/>
    <w:rsid w:val="00FD2CC3"/>
    <w:rsid w:val="00FD3F20"/>
    <w:rsid w:val="00FD4CFD"/>
    <w:rsid w:val="00FD4F7E"/>
    <w:rsid w:val="00FD4FA2"/>
    <w:rsid w:val="00FD593E"/>
    <w:rsid w:val="00FD65B8"/>
    <w:rsid w:val="00FD6804"/>
    <w:rsid w:val="00FD760B"/>
    <w:rsid w:val="00FE0309"/>
    <w:rsid w:val="00FE07BC"/>
    <w:rsid w:val="00FE089B"/>
    <w:rsid w:val="00FE2323"/>
    <w:rsid w:val="00FE396D"/>
    <w:rsid w:val="00FE3D2D"/>
    <w:rsid w:val="00FE3D45"/>
    <w:rsid w:val="00FE4CC6"/>
    <w:rsid w:val="00FE534F"/>
    <w:rsid w:val="00FE588A"/>
    <w:rsid w:val="00FE59A7"/>
    <w:rsid w:val="00FE6477"/>
    <w:rsid w:val="00FE6BA8"/>
    <w:rsid w:val="00FE6FA4"/>
    <w:rsid w:val="00FF38EB"/>
    <w:rsid w:val="00FF392E"/>
    <w:rsid w:val="00FF4050"/>
    <w:rsid w:val="00FF407C"/>
    <w:rsid w:val="00FF5017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F66DB-BD73-4054-B10F-28CD59D1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font5">
    <w:name w:val="font5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1383C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13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1383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13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1383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13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138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138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5">
    <w:name w:val="xl95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6">
    <w:name w:val="xl96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8">
    <w:name w:val="xl98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0E0F-7DD9-4BDB-BDCC-A6C40EC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14998</Words>
  <Characters>85491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100289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9</cp:revision>
  <cp:lastPrinted>2022-10-04T08:11:00Z</cp:lastPrinted>
  <dcterms:created xsi:type="dcterms:W3CDTF">2022-10-17T03:19:00Z</dcterms:created>
  <dcterms:modified xsi:type="dcterms:W3CDTF">2022-10-18T01:17:00Z</dcterms:modified>
</cp:coreProperties>
</file>